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Република Србија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Аутономна Покрајина Војводина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ОПШТИНА КАЊИЖА</w:t>
      </w:r>
    </w:p>
    <w:p w:rsidR="000F05BA" w:rsidRPr="004771C4" w:rsidRDefault="000F05BA" w:rsidP="000F05BA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www.kanjiza.rs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Број: 404-</w:t>
      </w:r>
      <w:r w:rsidR="003D1F61">
        <w:rPr>
          <w:rFonts w:ascii="Times New Roman" w:hAnsi="Times New Roman"/>
          <w:color w:val="auto"/>
          <w:lang w:val="sr-Cyrl-RS"/>
        </w:rPr>
        <w:t>310</w:t>
      </w:r>
      <w:r w:rsidRPr="009B66F5">
        <w:rPr>
          <w:rFonts w:ascii="Times New Roman" w:hAnsi="Times New Roman"/>
          <w:lang w:val="sr-Cyrl-CS"/>
        </w:rPr>
        <w:t>/201</w:t>
      </w:r>
      <w:r w:rsidR="00104BF7">
        <w:rPr>
          <w:rFonts w:ascii="Times New Roman" w:hAnsi="Times New Roman"/>
          <w:lang w:val="hu-HU"/>
        </w:rPr>
        <w:t>9</w:t>
      </w:r>
      <w:r w:rsidRPr="009B66F5">
        <w:rPr>
          <w:rFonts w:ascii="Times New Roman" w:hAnsi="Times New Roman"/>
          <w:lang w:val="sr-Cyrl-CS"/>
        </w:rPr>
        <w:t>-I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 xml:space="preserve">Дана: </w:t>
      </w:r>
      <w:r w:rsidR="003D1F61">
        <w:rPr>
          <w:rFonts w:ascii="Times New Roman" w:hAnsi="Times New Roman"/>
          <w:color w:val="auto"/>
          <w:lang w:val="sr-Cyrl-RS"/>
        </w:rPr>
        <w:t>08</w:t>
      </w:r>
      <w:r w:rsidRPr="009B66F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en-US"/>
        </w:rPr>
        <w:t>0</w:t>
      </w:r>
      <w:r w:rsidR="003D1F61">
        <w:rPr>
          <w:rFonts w:ascii="Times New Roman" w:hAnsi="Times New Roman"/>
          <w:lang w:val="sr-Cyrl-RS"/>
        </w:rPr>
        <w:t>5</w:t>
      </w:r>
      <w:r w:rsidRPr="009B66F5">
        <w:rPr>
          <w:rFonts w:ascii="Times New Roman" w:hAnsi="Times New Roman"/>
          <w:lang w:val="sr-Cyrl-CS"/>
        </w:rPr>
        <w:t>. 201</w:t>
      </w:r>
      <w:r w:rsidR="00104BF7">
        <w:rPr>
          <w:rFonts w:ascii="Times New Roman" w:hAnsi="Times New Roman"/>
          <w:lang w:val="hu-HU"/>
        </w:rPr>
        <w:t>9</w:t>
      </w:r>
      <w:r w:rsidRPr="009B66F5">
        <w:rPr>
          <w:rFonts w:ascii="Times New Roman" w:hAnsi="Times New Roman"/>
          <w:lang w:val="sr-Cyrl-CS"/>
        </w:rPr>
        <w:t>. године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Кањижа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>Главни трг 1.</w:t>
      </w: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B66F5">
        <w:rPr>
          <w:rFonts w:ascii="Times New Roman" w:hAnsi="Times New Roman"/>
          <w:b/>
          <w:bCs/>
          <w:sz w:val="28"/>
          <w:szCs w:val="28"/>
        </w:rPr>
        <w:t>КОНКУРСНА ДОКУМЕНТАЦИЈА</w:t>
      </w:r>
    </w:p>
    <w:p w:rsidR="000F05BA" w:rsidRPr="009B66F5" w:rsidRDefault="000F05BA" w:rsidP="000F05BA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Pr="009B66F5" w:rsidRDefault="00FF18DD" w:rsidP="00FF18DD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159F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Pr="007C6D26">
        <w:rPr>
          <w:rFonts w:ascii="Times New Roman" w:hAnsi="Times New Roman"/>
          <w:b/>
          <w:sz w:val="28"/>
          <w:szCs w:val="28"/>
          <w:lang w:val="sr-Cyrl-CS"/>
        </w:rPr>
        <w:t xml:space="preserve">НАБАВКУ </w:t>
      </w:r>
      <w:r>
        <w:rPr>
          <w:rFonts w:ascii="Times New Roman" w:hAnsi="Times New Roman"/>
          <w:b/>
          <w:sz w:val="28"/>
          <w:szCs w:val="28"/>
          <w:lang w:val="sr-Cyrl-RS"/>
        </w:rPr>
        <w:t>УСЛУГА</w:t>
      </w:r>
      <w:r w:rsidRPr="007C6D2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УСЛУГ</w:t>
      </w:r>
      <w:r w:rsidR="00AF18B9">
        <w:rPr>
          <w:rFonts w:ascii="Times New Roman" w:hAnsi="Times New Roman"/>
          <w:b/>
          <w:sz w:val="28"/>
          <w:szCs w:val="28"/>
          <w:lang w:val="sr-Cyrl-RS"/>
        </w:rPr>
        <w:t xml:space="preserve">А ОРГАНИЗОВАЊА МАНИФЕСТАЦИЈЕ – </w:t>
      </w:r>
    </w:p>
    <w:p w:rsidR="000F05BA" w:rsidRPr="003D1F61" w:rsidRDefault="003D1F61" w:rsidP="000F05BA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hu-HU"/>
        </w:rPr>
        <w:t>„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hu-HU"/>
        </w:rPr>
        <w:t>Durindo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 es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hu-HU"/>
        </w:rPr>
        <w:t>Gyongyosbokreta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hu-HU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У ХОРГОШУ</w:t>
      </w:r>
    </w:p>
    <w:p w:rsidR="000F05BA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  <w:r w:rsidRPr="0090159F">
        <w:rPr>
          <w:rFonts w:ascii="Times New Roman" w:hAnsi="Times New Roman"/>
          <w:bCs/>
          <w:sz w:val="28"/>
          <w:szCs w:val="28"/>
          <w:lang w:val="sr-Cyrl-CS"/>
        </w:rPr>
        <w:t xml:space="preserve">Јавна набавка </w:t>
      </w:r>
      <w:r w:rsidR="00821BC8">
        <w:rPr>
          <w:rFonts w:ascii="Times New Roman" w:hAnsi="Times New Roman"/>
          <w:bCs/>
          <w:sz w:val="28"/>
          <w:szCs w:val="28"/>
          <w:lang w:val="sr-Cyrl-CS"/>
        </w:rPr>
        <w:t>мале вредности</w:t>
      </w:r>
    </w:p>
    <w:p w:rsidR="000F05BA" w:rsidRPr="0090159F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:rsidR="000F05BA" w:rsidRPr="00104BF7" w:rsidRDefault="000F05BA" w:rsidP="000F05BA">
      <w:pPr>
        <w:pStyle w:val="Default"/>
        <w:ind w:right="-392"/>
        <w:jc w:val="center"/>
        <w:rPr>
          <w:rFonts w:ascii="Times New Roman" w:hAnsi="Times New Roman"/>
          <w:color w:val="FF0000"/>
          <w:sz w:val="28"/>
          <w:szCs w:val="28"/>
          <w:lang w:val="hu-HU"/>
        </w:rPr>
      </w:pPr>
      <w:proofErr w:type="spellStart"/>
      <w:r w:rsidRPr="009B66F5">
        <w:rPr>
          <w:rFonts w:ascii="Times New Roman" w:hAnsi="Times New Roman"/>
          <w:sz w:val="28"/>
          <w:szCs w:val="28"/>
        </w:rPr>
        <w:t>Број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6F5">
        <w:rPr>
          <w:rFonts w:ascii="Times New Roman" w:hAnsi="Times New Roman"/>
          <w:sz w:val="28"/>
          <w:szCs w:val="28"/>
        </w:rPr>
        <w:t>набавке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: </w:t>
      </w:r>
      <w:r w:rsidR="00EE1E60">
        <w:rPr>
          <w:rFonts w:ascii="Times New Roman" w:hAnsi="Times New Roman"/>
          <w:color w:val="auto"/>
          <w:sz w:val="28"/>
          <w:szCs w:val="28"/>
          <w:lang w:val="sr-Cyrl-RS"/>
        </w:rPr>
        <w:t>2</w:t>
      </w:r>
      <w:r w:rsidR="003D1F61">
        <w:rPr>
          <w:rFonts w:ascii="Times New Roman" w:hAnsi="Times New Roman"/>
          <w:color w:val="auto"/>
          <w:sz w:val="28"/>
          <w:szCs w:val="28"/>
          <w:lang w:val="sr-Cyrl-RS"/>
        </w:rPr>
        <w:t>4</w:t>
      </w:r>
      <w:r w:rsidRPr="009B66F5">
        <w:rPr>
          <w:rFonts w:ascii="Times New Roman" w:hAnsi="Times New Roman"/>
          <w:color w:val="auto"/>
          <w:sz w:val="28"/>
          <w:szCs w:val="28"/>
          <w:lang w:val="sr-Latn-CS"/>
        </w:rPr>
        <w:t>/201</w:t>
      </w:r>
      <w:r w:rsidR="00104BF7">
        <w:rPr>
          <w:rFonts w:ascii="Times New Roman" w:hAnsi="Times New Roman"/>
          <w:color w:val="auto"/>
          <w:sz w:val="28"/>
          <w:szCs w:val="28"/>
          <w:lang w:val="hu-HU"/>
        </w:rPr>
        <w:t>9</w:t>
      </w: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65268" w:rsidRPr="009B66F5" w:rsidRDefault="00E65268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104BF7" w:rsidRDefault="00104BF7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104BF7" w:rsidRPr="008242FF" w:rsidRDefault="00104BF7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Pr="00956316" w:rsidRDefault="000F05BA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Конкурсна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садржи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916E5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>2</w:t>
      </w:r>
      <w:r w:rsidR="00880A6D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>9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стран</w:t>
      </w: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иц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а 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Pr="009B66F5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46CA0" w:rsidRDefault="00046CA0" w:rsidP="00046CA0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32. и 61.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124/2012,14/2015 и 68/2015, у </w:t>
      </w:r>
      <w:proofErr w:type="spellStart"/>
      <w:r>
        <w:rPr>
          <w:rFonts w:eastAsia="Times New Roman"/>
        </w:rPr>
        <w:t>даљем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тексту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Закон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5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Правилника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обавезним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елементима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поступцима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начину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86/2015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покретању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бројем</w:t>
      </w:r>
      <w:proofErr w:type="spellEnd"/>
      <w:r>
        <w:rPr>
          <w:rFonts w:eastAsia="Times New Roman"/>
        </w:rPr>
        <w:t xml:space="preserve"> </w:t>
      </w:r>
      <w:r w:rsidR="00EE1E60">
        <w:rPr>
          <w:rFonts w:eastAsia="Times New Roman"/>
          <w:lang w:val="sr-Cyrl-RS"/>
        </w:rPr>
        <w:t>2</w:t>
      </w:r>
      <w:r w:rsidR="003D1F61">
        <w:rPr>
          <w:rFonts w:eastAsia="Times New Roman"/>
          <w:lang w:val="sr-Cyrl-RS"/>
        </w:rPr>
        <w:t>4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404-</w:t>
      </w:r>
      <w:r w:rsidR="003D1F61">
        <w:rPr>
          <w:rFonts w:eastAsia="Times New Roman"/>
          <w:color w:val="00000A"/>
          <w:lang w:val="sr-Cyrl-RS"/>
        </w:rPr>
        <w:t>310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-I и </w:t>
      </w:r>
      <w:proofErr w:type="spellStart"/>
      <w:r>
        <w:rPr>
          <w:rFonts w:eastAsia="Times New Roman"/>
        </w:rPr>
        <w:t>Решења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образовању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r w:rsidR="00EE1E60">
        <w:rPr>
          <w:rFonts w:eastAsia="Times New Roman"/>
          <w:lang w:val="sr-Cyrl-RS"/>
        </w:rPr>
        <w:t>2</w:t>
      </w:r>
      <w:r w:rsidR="003D1F61">
        <w:rPr>
          <w:rFonts w:eastAsia="Times New Roman"/>
          <w:lang w:val="sr-Cyrl-RS"/>
        </w:rPr>
        <w:t>4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02-</w:t>
      </w:r>
      <w:r w:rsidR="00AB54E2">
        <w:rPr>
          <w:rFonts w:eastAsia="Times New Roman"/>
          <w:lang w:val="sr-Cyrl-RS"/>
        </w:rPr>
        <w:t>1</w:t>
      </w:r>
      <w:r w:rsidR="003D1F61">
        <w:rPr>
          <w:rFonts w:eastAsia="Times New Roman"/>
          <w:lang w:val="sr-Cyrl-RS"/>
        </w:rPr>
        <w:t>87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-I, </w:t>
      </w:r>
      <w:proofErr w:type="spellStart"/>
      <w:r>
        <w:rPr>
          <w:rFonts w:eastAsia="Times New Roman"/>
        </w:rPr>
        <w:t>припремљена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>:</w:t>
      </w: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  <w:bookmarkStart w:id="0" w:name="_GoBack"/>
      <w:bookmarkEnd w:id="0"/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0D5F61">
        <w:rPr>
          <w:rFonts w:eastAsia="TimesNewRomanPS-BoldMT"/>
          <w:b/>
          <w:bCs/>
        </w:rPr>
        <w:t>КОНКУРСНА ДОКУМЕНТАЦИЈА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AF18B9" w:rsidRDefault="00821BC8" w:rsidP="000F05BA">
      <w:pPr>
        <w:shd w:val="clear" w:color="auto" w:fill="C6D9F1"/>
        <w:jc w:val="center"/>
        <w:rPr>
          <w:lang w:val="sr-Cyrl-CS"/>
        </w:rPr>
      </w:pPr>
      <w:r>
        <w:rPr>
          <w:rFonts w:eastAsia="TimesNewRomanPS-BoldMT"/>
          <w:b/>
          <w:bCs/>
          <w:lang w:val="sr-Cyrl-CS"/>
        </w:rPr>
        <w:t>Јавна набавка мале вредности</w:t>
      </w:r>
      <w:r w:rsidR="000F05BA" w:rsidRPr="00324E2D">
        <w:rPr>
          <w:rFonts w:eastAsia="TimesNewRomanPS-BoldMT"/>
          <w:b/>
          <w:bCs/>
          <w:lang w:val="sr-Cyrl-CS"/>
        </w:rPr>
        <w:t xml:space="preserve"> за </w:t>
      </w:r>
      <w:proofErr w:type="spellStart"/>
      <w:r w:rsidR="000F05BA" w:rsidRPr="00324E2D">
        <w:rPr>
          <w:rFonts w:eastAsia="TimesNewRomanPS-BoldMT"/>
          <w:b/>
          <w:bCs/>
        </w:rPr>
        <w:t>набавку</w:t>
      </w:r>
      <w:proofErr w:type="spellEnd"/>
      <w:r w:rsidR="000F05BA" w:rsidRPr="00324E2D">
        <w:rPr>
          <w:rFonts w:eastAsia="TimesNewRomanPS-BoldMT"/>
          <w:b/>
          <w:bCs/>
        </w:rPr>
        <w:t xml:space="preserve"> </w:t>
      </w:r>
      <w:r w:rsidR="00F141A5">
        <w:rPr>
          <w:rFonts w:eastAsia="TimesNewRomanPS-BoldMT"/>
          <w:b/>
          <w:bCs/>
          <w:lang w:val="sr-Cyrl-RS"/>
        </w:rPr>
        <w:t>услуга</w:t>
      </w:r>
      <w:r w:rsidR="000F05BA" w:rsidRPr="00324E2D">
        <w:rPr>
          <w:rFonts w:eastAsia="TimesNewRomanPS-BoldMT"/>
          <w:b/>
          <w:bCs/>
          <w:lang w:val="sr-Cyrl-RS"/>
        </w:rPr>
        <w:t xml:space="preserve"> </w:t>
      </w:r>
      <w:r w:rsidR="000F05BA" w:rsidRPr="00324E2D">
        <w:rPr>
          <w:rFonts w:eastAsia="TimesNewRomanPS-BoldMT"/>
          <w:b/>
          <w:bCs/>
        </w:rPr>
        <w:t>–</w:t>
      </w:r>
      <w:r w:rsidR="00F141A5">
        <w:rPr>
          <w:rFonts w:eastAsia="TimesNewRomanPS-BoldMT"/>
          <w:b/>
          <w:bCs/>
          <w:lang w:val="sr-Cyrl-RS"/>
        </w:rPr>
        <w:t xml:space="preserve"> </w:t>
      </w:r>
      <w:r w:rsidR="003D1F61" w:rsidRPr="0084690E">
        <w:rPr>
          <w:b/>
        </w:rPr>
        <w:t>„</w:t>
      </w:r>
      <w:proofErr w:type="spellStart"/>
      <w:r w:rsidR="003D1F61" w:rsidRPr="0084690E">
        <w:rPr>
          <w:b/>
        </w:rPr>
        <w:t>Durindo</w:t>
      </w:r>
      <w:proofErr w:type="spellEnd"/>
      <w:r w:rsidR="003D1F61" w:rsidRPr="0084690E">
        <w:rPr>
          <w:b/>
        </w:rPr>
        <w:t xml:space="preserve"> es </w:t>
      </w:r>
      <w:proofErr w:type="spellStart"/>
      <w:r w:rsidR="003D1F61" w:rsidRPr="0084690E">
        <w:rPr>
          <w:b/>
        </w:rPr>
        <w:t>Gyongyosbokreta</w:t>
      </w:r>
      <w:proofErr w:type="spellEnd"/>
      <w:r w:rsidR="003D1F61" w:rsidRPr="0084690E">
        <w:rPr>
          <w:b/>
        </w:rPr>
        <w:t xml:space="preserve">” </w:t>
      </w:r>
      <w:r w:rsidR="003D1F61" w:rsidRPr="0084690E">
        <w:rPr>
          <w:b/>
          <w:lang w:val="sr-Cyrl-RS"/>
        </w:rPr>
        <w:t>у Хоргошу</w:t>
      </w:r>
      <w:r w:rsidR="00F141A5">
        <w:rPr>
          <w:lang w:val="sr-Cyrl-C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</w:rPr>
      </w:pPr>
      <w:r w:rsidRPr="000D5F61">
        <w:rPr>
          <w:rFonts w:eastAsia="TimesNewRomanPS-BoldMT"/>
          <w:b/>
          <w:bCs/>
        </w:rPr>
        <w:t xml:space="preserve">ЈН </w:t>
      </w:r>
      <w:proofErr w:type="spellStart"/>
      <w:r w:rsidRPr="000D5F61">
        <w:rPr>
          <w:rFonts w:eastAsia="TimesNewRomanPS-BoldMT"/>
          <w:b/>
          <w:bCs/>
        </w:rPr>
        <w:t>бр</w:t>
      </w:r>
      <w:proofErr w:type="spellEnd"/>
      <w:r>
        <w:rPr>
          <w:rFonts w:eastAsia="TimesNewRomanPS-BoldMT"/>
          <w:b/>
          <w:bCs/>
          <w:lang w:val="sr-Cyrl-RS"/>
        </w:rPr>
        <w:t xml:space="preserve">. </w:t>
      </w:r>
      <w:r w:rsidR="00EE1E60">
        <w:rPr>
          <w:rFonts w:eastAsia="TimesNewRomanPS-BoldMT"/>
          <w:b/>
          <w:bCs/>
          <w:lang w:val="sr-Cyrl-RS"/>
        </w:rPr>
        <w:t>2</w:t>
      </w:r>
      <w:r w:rsidR="00106E92">
        <w:rPr>
          <w:rFonts w:eastAsia="TimesNewRomanPS-BoldMT"/>
          <w:b/>
          <w:bCs/>
          <w:lang w:val="sr-Cyrl-RS"/>
        </w:rPr>
        <w:t>4</w:t>
      </w:r>
      <w:r w:rsidRPr="000D5F61">
        <w:rPr>
          <w:rFonts w:eastAsia="TimesNewRomanPS-BoldMT"/>
          <w:b/>
          <w:bCs/>
        </w:rPr>
        <w:t>/201</w:t>
      </w:r>
      <w:r w:rsidR="00104BF7">
        <w:rPr>
          <w:rFonts w:eastAsia="TimesNewRomanPS-BoldMT"/>
          <w:b/>
          <w:bCs/>
          <w:lang w:val="hu-HU"/>
        </w:rPr>
        <w:t>9</w:t>
      </w:r>
      <w:r w:rsidRPr="000D5F61">
        <w:rPr>
          <w:rFonts w:eastAsia="TimesNewRomanPS-BoldMT"/>
          <w:b/>
          <w:bCs/>
          <w:lang w:val="sr-Cyrl-CS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color w:val="FF0000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  <w:proofErr w:type="spellStart"/>
      <w:r w:rsidRPr="000D5F61">
        <w:rPr>
          <w:rFonts w:eastAsia="TimesNewRomanPSMT"/>
        </w:rPr>
        <w:t>Конкурсна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документација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садржи</w:t>
      </w:r>
      <w:proofErr w:type="spellEnd"/>
      <w:r w:rsidRPr="000D5F61">
        <w:rPr>
          <w:rFonts w:eastAsia="TimesNewRomanPSMT"/>
        </w:rPr>
        <w:t>:</w:t>
      </w:r>
    </w:p>
    <w:p w:rsidR="000F05BA" w:rsidRPr="000D5F61" w:rsidRDefault="000F05BA" w:rsidP="000F05BA">
      <w:pPr>
        <w:jc w:val="both"/>
        <w:rPr>
          <w:rFonts w:eastAsia="TimesNewRomanPSMT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0F05BA" w:rsidRPr="003A2FE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both"/>
              <w:rPr>
                <w:rFonts w:eastAsia="TimesNewRomanPSMT"/>
                <w:b/>
              </w:rPr>
            </w:pPr>
            <w:r w:rsidRPr="003A2FE7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A2FE7">
              <w:rPr>
                <w:rFonts w:eastAsia="TimesNewRomanPSMT"/>
                <w:b/>
              </w:rPr>
              <w:t>Назив</w:t>
            </w:r>
            <w:proofErr w:type="spellEnd"/>
            <w:r w:rsidRPr="003A2FE7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A2FE7">
              <w:rPr>
                <w:rFonts w:eastAsia="TimesNewRomanPSMT"/>
                <w:b/>
              </w:rPr>
              <w:t>Страна</w:t>
            </w:r>
            <w:proofErr w:type="spellEnd"/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0D5F61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="000F05BA" w:rsidRPr="000D5F61">
              <w:rPr>
                <w:rFonts w:eastAsia="TimesNewRomanPSMT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972F02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Врста, техничке карактеристике, квалитет, количина и опис </w:t>
            </w:r>
            <w:r w:rsidR="00972F02">
              <w:rPr>
                <w:rFonts w:eastAsia="TimesNewRomanPSMT"/>
                <w:lang w:val="sr-Cyrl-RS"/>
              </w:rPr>
              <w:t>услуга</w:t>
            </w:r>
            <w:r w:rsidRPr="000D5F61">
              <w:rPr>
                <w:rFonts w:eastAsia="TimesNewRomanPSMT"/>
                <w:lang w:val="sr-Cyrl-RS"/>
              </w:rPr>
              <w:t xml:space="preserve">, начин спровођења контроле и обезбеђења гаранције квалитета, рок </w:t>
            </w:r>
            <w:r w:rsidR="00972F02">
              <w:rPr>
                <w:rFonts w:eastAsia="TimesNewRomanPSMT"/>
                <w:lang w:val="sr-Cyrl-RS"/>
              </w:rPr>
              <w:t>пружања услуга</w:t>
            </w:r>
            <w:r w:rsidRPr="000D5F61">
              <w:rPr>
                <w:rFonts w:eastAsia="TimesNewRomanPSMT"/>
                <w:lang w:val="sr-Cyrl-RS"/>
              </w:rPr>
              <w:t>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 </w:t>
            </w:r>
            <w:r w:rsidR="000F05BA">
              <w:rPr>
                <w:rFonts w:eastAsia="TimesNewRomanPSMT"/>
                <w:color w:val="auto"/>
                <w:lang w:val="sr-Cyrl-RS"/>
              </w:rPr>
              <w:t>4</w:t>
            </w:r>
          </w:p>
        </w:tc>
      </w:tr>
      <w:tr w:rsidR="000F05BA" w:rsidRPr="000D5F61" w:rsidTr="007948FC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 xml:space="preserve">         </w:t>
            </w:r>
            <w:r w:rsidRPr="000D5F61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972F0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 xml:space="preserve">          </w:t>
            </w:r>
            <w:r w:rsidR="005567D2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972F02"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972F02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B25385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Врста критеријума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7371A4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8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972F02" w:rsidP="005567D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10</w:t>
            </w:r>
          </w:p>
        </w:tc>
      </w:tr>
      <w:tr w:rsidR="000F05BA" w:rsidRPr="000D5F61" w:rsidTr="00524C22">
        <w:trPr>
          <w:trHeight w:val="29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</w:t>
            </w:r>
            <w:r w:rsidRPr="000D5F61">
              <w:rPr>
                <w:rFonts w:eastAsia="TimesNewRomanPSMT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Образац структуре </w:t>
            </w:r>
            <w:proofErr w:type="spellStart"/>
            <w:r w:rsidRPr="000D5F61">
              <w:rPr>
                <w:rFonts w:eastAsia="TimesNewRomanPSMT"/>
                <w:lang w:val="sr-Cyrl-RS"/>
              </w:rPr>
              <w:t>цен</w:t>
            </w:r>
            <w:proofErr w:type="spellEnd"/>
            <w:r w:rsidRPr="000D5F61">
              <w:rPr>
                <w:rFonts w:eastAsia="TimesNewRomanPSMT"/>
                <w:lang w:val="sr-Latn-RS"/>
              </w:rPr>
              <w:t>e</w:t>
            </w:r>
            <w:r w:rsidRPr="000D5F61">
              <w:rPr>
                <w:rFonts w:eastAsia="TimesNewRomanPSMT"/>
                <w:lang w:val="sr-Cyrl-RS"/>
              </w:rPr>
              <w:t xml:space="preserve"> са упутством како да се попуни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972F02" w:rsidRDefault="00524C22" w:rsidP="00972F0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622078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B25385">
              <w:rPr>
                <w:rFonts w:eastAsia="TimesNewRomanPSMT"/>
                <w:color w:val="auto"/>
                <w:lang w:val="sr-Cyrl-RS"/>
              </w:rPr>
              <w:t>1</w:t>
            </w:r>
            <w:r w:rsidR="00972F02">
              <w:rPr>
                <w:rFonts w:eastAsia="TimesNewRomanPSMT"/>
                <w:color w:val="auto"/>
                <w:lang w:val="sr-Cyrl-RS"/>
              </w:rPr>
              <w:t>4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I</w:t>
            </w:r>
            <w:r w:rsidR="000F05BA"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B25385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972F02">
              <w:rPr>
                <w:rFonts w:eastAsia="TimesNewRomanPSMT"/>
                <w:color w:val="auto"/>
                <w:lang w:val="sr-Cyrl-RS"/>
              </w:rPr>
              <w:t>6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524C2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B25385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972F02">
              <w:rPr>
                <w:rFonts w:eastAsia="TimesNewRomanPSMT"/>
                <w:color w:val="auto"/>
                <w:lang w:val="sr-Cyrl-RS"/>
              </w:rPr>
              <w:t>7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="000F05BA" w:rsidRPr="000D5F61">
              <w:rPr>
                <w:rFonts w:eastAsia="TimesNewRomanPSMT"/>
              </w:rPr>
              <w:t>XI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9B33D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поштовању обавеза из чл. 75. Закона</w:t>
            </w:r>
            <w:r w:rsidR="00880A6D">
              <w:rPr>
                <w:rFonts w:eastAsia="TimesNewRomanPSMT"/>
                <w:lang w:val="sr-Cyrl-RS"/>
              </w:rPr>
              <w:t xml:space="preserve"> и изјава понуђача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524C22" w:rsidP="00972F02">
            <w:pPr>
              <w:snapToGrid w:val="0"/>
              <w:rPr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</w:t>
            </w:r>
            <w:r w:rsidR="00B25385">
              <w:rPr>
                <w:rFonts w:eastAsia="TimesNewRomanPSMT"/>
                <w:color w:val="auto"/>
                <w:lang w:val="sr-Cyrl-RS"/>
              </w:rPr>
              <w:t>1</w:t>
            </w:r>
            <w:r w:rsidR="00972F02">
              <w:rPr>
                <w:rFonts w:eastAsia="TimesNewRomanPSMT"/>
                <w:color w:val="auto"/>
                <w:lang w:val="sr-Cyrl-RS"/>
              </w:rPr>
              <w:t>8</w:t>
            </w:r>
          </w:p>
        </w:tc>
      </w:tr>
      <w:tr w:rsidR="00524C22" w:rsidRPr="000D5F61" w:rsidTr="005E246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22" w:rsidRPr="000D5F61" w:rsidRDefault="00524C22" w:rsidP="005E2460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</w:t>
            </w:r>
            <w:r w:rsidRPr="000D5F61">
              <w:rPr>
                <w:rFonts w:eastAsia="TimesNewRomanPSMT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22" w:rsidRPr="000D5F61" w:rsidRDefault="00524C22" w:rsidP="005E2460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22" w:rsidRPr="00622078" w:rsidRDefault="00972F02" w:rsidP="00622078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2</w:t>
            </w:r>
            <w:r w:rsidR="00880A6D">
              <w:rPr>
                <w:rFonts w:eastAsia="TimesNewRomanPSMT"/>
                <w:color w:val="auto"/>
                <w:lang w:val="sr-Cyrl-RS"/>
              </w:rPr>
              <w:t>1</w:t>
            </w:r>
          </w:p>
        </w:tc>
      </w:tr>
      <w:tr w:rsidR="00B25385" w:rsidRPr="000D5F61" w:rsidTr="00B2538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85" w:rsidRPr="000D5F61" w:rsidRDefault="00B25385" w:rsidP="00B2538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85" w:rsidRPr="000D5F61" w:rsidRDefault="00B25385" w:rsidP="00B25385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85" w:rsidRPr="00622078" w:rsidRDefault="00524C22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>2</w:t>
            </w:r>
            <w:r w:rsidR="00880A6D">
              <w:rPr>
                <w:rFonts w:eastAsia="TimesNewRomanPSMT"/>
                <w:color w:val="auto"/>
                <w:lang w:val="sr-Cyrl-RS"/>
              </w:rPr>
              <w:t>4</w:t>
            </w:r>
          </w:p>
        </w:tc>
      </w:tr>
    </w:tbl>
    <w:p w:rsidR="000F05BA" w:rsidRDefault="000F05BA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C2551" w:rsidRDefault="005C2551" w:rsidP="000F05BA">
      <w:pPr>
        <w:jc w:val="both"/>
        <w:rPr>
          <w:lang w:val="sr-Latn-RS"/>
        </w:rPr>
      </w:pPr>
    </w:p>
    <w:p w:rsidR="005C2551" w:rsidRDefault="005C2551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>I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0D5F61">
        <w:rPr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>1.</w:t>
      </w:r>
      <w:r w:rsidRPr="000D5F61">
        <w:rPr>
          <w:b/>
          <w:bCs/>
          <w:lang w:val="sr-Cyrl-RS"/>
        </w:rPr>
        <w:t xml:space="preserve"> </w:t>
      </w:r>
      <w:proofErr w:type="spellStart"/>
      <w:r w:rsidRPr="000D5F61">
        <w:rPr>
          <w:b/>
          <w:bCs/>
        </w:rPr>
        <w:t>Подаци</w:t>
      </w:r>
      <w:proofErr w:type="spellEnd"/>
      <w:r w:rsidRPr="000D5F61">
        <w:rPr>
          <w:b/>
          <w:bCs/>
        </w:rPr>
        <w:t xml:space="preserve"> о </w:t>
      </w:r>
      <w:proofErr w:type="spellStart"/>
      <w:r w:rsidRPr="000D5F61">
        <w:rPr>
          <w:b/>
          <w:bCs/>
        </w:rPr>
        <w:t>наручиоцу</w:t>
      </w:r>
      <w:proofErr w:type="spellEnd"/>
    </w:p>
    <w:p w:rsidR="000F05BA" w:rsidRDefault="000F05BA" w:rsidP="000F05BA">
      <w:pPr>
        <w:pStyle w:val="ListParagraph"/>
        <w:ind w:left="0"/>
        <w:jc w:val="both"/>
        <w:rPr>
          <w:lang w:val="sr-Cyrl-RS"/>
        </w:rPr>
      </w:pPr>
      <w:proofErr w:type="spellStart"/>
      <w:r w:rsidRPr="009B66F5">
        <w:t>Општина</w:t>
      </w:r>
      <w:proofErr w:type="spellEnd"/>
      <w:r w:rsidRPr="009B66F5">
        <w:t xml:space="preserve"> </w:t>
      </w:r>
      <w:r w:rsidRPr="004F670E">
        <w:rPr>
          <w:lang w:val="sr-Cyrl-CS"/>
        </w:rPr>
        <w:t>Кањижа</w:t>
      </w:r>
      <w:r>
        <w:rPr>
          <w:lang w:val="sr-Cyrl-CS"/>
        </w:rPr>
        <w:t>, 24420 Кањижа,</w:t>
      </w:r>
      <w:r w:rsidRPr="004F670E">
        <w:rPr>
          <w:lang w:val="sr-Cyrl-CS"/>
        </w:rPr>
        <w:t xml:space="preserve"> </w:t>
      </w:r>
      <w:r w:rsidRPr="009B66F5">
        <w:rPr>
          <w:lang w:val="sr-Cyrl-CS"/>
        </w:rPr>
        <w:t>Главни трг</w:t>
      </w:r>
      <w:r w:rsidRPr="009B66F5">
        <w:t xml:space="preserve"> </w:t>
      </w:r>
      <w:proofErr w:type="spellStart"/>
      <w:r w:rsidRPr="009B66F5">
        <w:t>бр</w:t>
      </w:r>
      <w:proofErr w:type="spellEnd"/>
      <w:r w:rsidRPr="009B66F5">
        <w:t>.</w:t>
      </w:r>
      <w:r w:rsidRPr="009B66F5">
        <w:rPr>
          <w:lang w:val="sr-Cyrl-CS"/>
        </w:rPr>
        <w:t>1</w:t>
      </w:r>
      <w:r>
        <w:rPr>
          <w:lang w:val="sr-Cyrl-RS"/>
        </w:rPr>
        <w:t>.</w:t>
      </w:r>
    </w:p>
    <w:p w:rsidR="000F05BA" w:rsidRDefault="000F05BA" w:rsidP="000F05BA">
      <w:pPr>
        <w:pStyle w:val="ListParagraph"/>
        <w:ind w:left="0"/>
        <w:jc w:val="both"/>
      </w:pPr>
      <w:r>
        <w:rPr>
          <w:lang w:val="sr-Latn-RS"/>
        </w:rPr>
        <w:t>www.kanjiza.rs</w:t>
      </w:r>
      <w:r w:rsidRPr="009B66F5">
        <w:t xml:space="preserve"> 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2. </w:t>
      </w:r>
      <w:proofErr w:type="spellStart"/>
      <w:r w:rsidRPr="000D5F61">
        <w:rPr>
          <w:b/>
          <w:bCs/>
        </w:rPr>
        <w:t>Врста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поступка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Pr="000D5F61" w:rsidRDefault="007948FC" w:rsidP="007948FC">
      <w:pPr>
        <w:jc w:val="both"/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јавна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спроводи</w:t>
      </w:r>
      <w:proofErr w:type="spellEnd"/>
      <w:r w:rsidRPr="000D5F61">
        <w:t xml:space="preserve"> у </w:t>
      </w:r>
      <w:r w:rsidRPr="000D5F61">
        <w:rPr>
          <w:lang w:val="sr-Cyrl-CS"/>
        </w:rPr>
        <w:t>поступку</w:t>
      </w:r>
      <w:r>
        <w:rPr>
          <w:lang w:val="sr-Cyrl-CS"/>
        </w:rPr>
        <w:t xml:space="preserve"> јавне набавке мале вредности</w:t>
      </w:r>
      <w:r w:rsidRPr="000D5F61">
        <w:rPr>
          <w:lang w:val="sr-Cyrl-CS"/>
        </w:rPr>
        <w:t xml:space="preserve">, </w:t>
      </w: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и </w:t>
      </w:r>
      <w:proofErr w:type="spellStart"/>
      <w:r w:rsidRPr="000D5F61">
        <w:t>подзаконским</w:t>
      </w:r>
      <w:proofErr w:type="spellEnd"/>
      <w:r w:rsidRPr="000D5F61">
        <w:t xml:space="preserve"> </w:t>
      </w:r>
      <w:proofErr w:type="spellStart"/>
      <w:r w:rsidRPr="000D5F61">
        <w:t>актима</w:t>
      </w:r>
      <w:proofErr w:type="spellEnd"/>
      <w:r w:rsidRPr="000D5F61">
        <w:t xml:space="preserve"> </w:t>
      </w:r>
      <w:proofErr w:type="spellStart"/>
      <w:r w:rsidRPr="000D5F61">
        <w:t>којима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3.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Pr="00564B3B" w:rsidRDefault="000F05BA" w:rsidP="000F05BA">
      <w:pPr>
        <w:jc w:val="both"/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>.</w:t>
      </w:r>
      <w:r w:rsidRPr="000D5F61">
        <w:t xml:space="preserve"> </w:t>
      </w:r>
      <w:r w:rsidR="006B5F75">
        <w:rPr>
          <w:lang w:val="sr-Cyrl-RS"/>
        </w:rPr>
        <w:t>2</w:t>
      </w:r>
      <w:r w:rsidR="005C2551">
        <w:rPr>
          <w:lang w:val="sr-Cyrl-RS"/>
        </w:rPr>
        <w:t>4</w:t>
      </w:r>
      <w:r>
        <w:rPr>
          <w:lang w:val="sr-Cyrl-RS"/>
        </w:rPr>
        <w:t>/201</w:t>
      </w:r>
      <w:r w:rsidR="00104BF7">
        <w:rPr>
          <w:lang w:val="hu-HU"/>
        </w:rPr>
        <w:t>9</w:t>
      </w:r>
      <w:r w:rsidRPr="000D5F61">
        <w:rPr>
          <w:i/>
          <w:iCs/>
        </w:rPr>
        <w:t xml:space="preserve"> </w:t>
      </w:r>
      <w:r>
        <w:rPr>
          <w:lang w:val="sr-Cyrl-RS"/>
        </w:rPr>
        <w:t xml:space="preserve">је набавка </w:t>
      </w:r>
      <w:r w:rsidR="00F141A5">
        <w:rPr>
          <w:rFonts w:eastAsia="TimesNewRomanPS-BoldMT"/>
          <w:bCs/>
          <w:lang w:val="sr-Cyrl-RS"/>
        </w:rPr>
        <w:t>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="005C2551" w:rsidRPr="0084690E">
        <w:rPr>
          <w:b/>
        </w:rPr>
        <w:t>„</w:t>
      </w:r>
      <w:proofErr w:type="spellStart"/>
      <w:r w:rsidR="005C2551" w:rsidRPr="0084690E">
        <w:rPr>
          <w:b/>
        </w:rPr>
        <w:t>Durindo</w:t>
      </w:r>
      <w:proofErr w:type="spellEnd"/>
      <w:r w:rsidR="005C2551" w:rsidRPr="0084690E">
        <w:rPr>
          <w:b/>
        </w:rPr>
        <w:t xml:space="preserve"> es </w:t>
      </w:r>
      <w:proofErr w:type="spellStart"/>
      <w:r w:rsidR="005C2551" w:rsidRPr="0084690E">
        <w:rPr>
          <w:b/>
        </w:rPr>
        <w:t>Gyongyosbokreta</w:t>
      </w:r>
      <w:proofErr w:type="spellEnd"/>
      <w:r w:rsidR="005C2551" w:rsidRPr="0084690E">
        <w:rPr>
          <w:b/>
        </w:rPr>
        <w:t xml:space="preserve">” </w:t>
      </w:r>
      <w:r w:rsidR="005C2551" w:rsidRPr="0084690E">
        <w:rPr>
          <w:b/>
          <w:lang w:val="sr-Cyrl-RS"/>
        </w:rPr>
        <w:t>у Хоргошу</w:t>
      </w:r>
      <w:r w:rsidR="005C2551">
        <w:rPr>
          <w:b/>
          <w:lang w:val="sr-Cyrl-RS"/>
        </w:rPr>
        <w:t>.</w:t>
      </w:r>
    </w:p>
    <w:p w:rsidR="000F05BA" w:rsidRPr="000D5F61" w:rsidRDefault="000F05BA" w:rsidP="00FD0D39">
      <w:pPr>
        <w:tabs>
          <w:tab w:val="center" w:pos="4680"/>
        </w:tabs>
        <w:jc w:val="both"/>
        <w:rPr>
          <w:lang w:val="sr-Cyrl-CS"/>
        </w:rPr>
      </w:pPr>
      <w:r w:rsidRPr="000D5F61">
        <w:rPr>
          <w:b/>
          <w:bCs/>
          <w:lang w:val="sr-Cyrl-CS"/>
        </w:rPr>
        <w:t>4. Циљ поступка</w:t>
      </w:r>
      <w:r w:rsidR="00FD0D39">
        <w:rPr>
          <w:b/>
          <w:bCs/>
          <w:lang w:val="sr-Cyrl-CS"/>
        </w:rPr>
        <w:tab/>
      </w:r>
    </w:p>
    <w:p w:rsidR="000F05BA" w:rsidRPr="000D5F61" w:rsidRDefault="000F05BA" w:rsidP="000F05BA">
      <w:pPr>
        <w:jc w:val="both"/>
        <w:rPr>
          <w:i/>
          <w:iCs/>
          <w:lang w:val="sr-Cyrl-CS"/>
        </w:rPr>
      </w:pPr>
      <w:r w:rsidRPr="000D5F61">
        <w:rPr>
          <w:lang w:val="sr-Cyrl-CS"/>
        </w:rPr>
        <w:t>Поступак јавне набавке се спроводи ради закључења уговора о јавној набавци.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jc w:val="both"/>
        <w:rPr>
          <w:iCs/>
        </w:rPr>
      </w:pPr>
      <w:r w:rsidRPr="0058536A">
        <w:rPr>
          <w:b/>
          <w:bCs/>
          <w:iCs/>
          <w:lang w:val="sr-Cyrl-CS"/>
        </w:rPr>
        <w:t xml:space="preserve">5. </w:t>
      </w:r>
      <w:proofErr w:type="spellStart"/>
      <w:r w:rsidRPr="0058536A">
        <w:rPr>
          <w:b/>
          <w:bCs/>
          <w:iCs/>
        </w:rPr>
        <w:t>Напомена</w:t>
      </w:r>
      <w:proofErr w:type="spellEnd"/>
      <w:r w:rsidRPr="0058536A">
        <w:rPr>
          <w:b/>
          <w:bCs/>
          <w:iCs/>
          <w:lang w:val="ru-RU"/>
        </w:rPr>
        <w:t xml:space="preserve"> </w:t>
      </w:r>
      <w:proofErr w:type="spellStart"/>
      <w:r w:rsidRPr="0058536A">
        <w:rPr>
          <w:b/>
          <w:bCs/>
          <w:iCs/>
        </w:rPr>
        <w:t>уколико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је</w:t>
      </w:r>
      <w:proofErr w:type="spellEnd"/>
      <w:r w:rsidRPr="0058536A">
        <w:rPr>
          <w:b/>
          <w:bCs/>
          <w:iCs/>
        </w:rPr>
        <w:t xml:space="preserve"> у </w:t>
      </w:r>
      <w:proofErr w:type="spellStart"/>
      <w:r w:rsidRPr="0058536A">
        <w:rPr>
          <w:b/>
          <w:bCs/>
          <w:iCs/>
        </w:rPr>
        <w:t>питању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резервисана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јавна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набавка</w:t>
      </w:r>
      <w:proofErr w:type="spellEnd"/>
    </w:p>
    <w:p w:rsidR="000F05BA" w:rsidRPr="00EA121A" w:rsidRDefault="000F05BA" w:rsidP="000F05BA">
      <w:pPr>
        <w:pStyle w:val="ListParagraph"/>
        <w:ind w:left="0"/>
        <w:jc w:val="both"/>
        <w:rPr>
          <w:lang w:val="sr-Cyrl-CS"/>
        </w:rPr>
      </w:pPr>
      <w:r w:rsidRPr="00EA121A">
        <w:rPr>
          <w:lang w:val="sr-Cyrl-CS"/>
        </w:rPr>
        <w:t>Није резервисана јавна набавка.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ind w:left="15"/>
        <w:jc w:val="both"/>
        <w:rPr>
          <w:b/>
          <w:bCs/>
          <w:iCs/>
          <w:lang w:val="sr-Cyrl-CS"/>
        </w:rPr>
      </w:pPr>
      <w:r w:rsidRPr="0058536A">
        <w:rPr>
          <w:b/>
          <w:bCs/>
          <w:iCs/>
          <w:lang w:val="sr-Cyrl-CS"/>
        </w:rPr>
        <w:t>6. Напомена уколико се спроводи електронска лицитација</w:t>
      </w:r>
    </w:p>
    <w:p w:rsidR="000F05BA" w:rsidRDefault="000F05BA" w:rsidP="000F05BA">
      <w:pPr>
        <w:ind w:left="15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Не води се електронска лицитација.</w:t>
      </w:r>
    </w:p>
    <w:p w:rsidR="007948FC" w:rsidRPr="0058536A" w:rsidRDefault="007948FC" w:rsidP="000F05BA">
      <w:pPr>
        <w:ind w:left="15"/>
        <w:jc w:val="both"/>
        <w:rPr>
          <w:iCs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  <w:lang w:val="sr-Cyrl-CS"/>
        </w:rPr>
        <w:t>7</w:t>
      </w:r>
      <w:r w:rsidRPr="000D5F61">
        <w:rPr>
          <w:b/>
          <w:bCs/>
        </w:rPr>
        <w:t xml:space="preserve">. </w:t>
      </w:r>
      <w:proofErr w:type="spellStart"/>
      <w:r w:rsidRPr="000D5F61">
        <w:rPr>
          <w:b/>
          <w:bCs/>
        </w:rPr>
        <w:t>Контакт</w:t>
      </w:r>
      <w:proofErr w:type="spellEnd"/>
      <w:r w:rsidRPr="000D5F61">
        <w:rPr>
          <w:b/>
          <w:bCs/>
        </w:rPr>
        <w:t xml:space="preserve"> (</w:t>
      </w:r>
      <w:proofErr w:type="spellStart"/>
      <w:r w:rsidRPr="000D5F61">
        <w:rPr>
          <w:b/>
          <w:bCs/>
        </w:rPr>
        <w:t>лице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или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служба</w:t>
      </w:r>
      <w:proofErr w:type="spellEnd"/>
      <w:r w:rsidRPr="000D5F61">
        <w:rPr>
          <w:b/>
          <w:bCs/>
        </w:rPr>
        <w:t xml:space="preserve">) </w:t>
      </w:r>
    </w:p>
    <w:p w:rsidR="000F05BA" w:rsidRDefault="000F05BA" w:rsidP="000F05BA">
      <w:pPr>
        <w:pStyle w:val="ListParagraph"/>
        <w:ind w:left="0"/>
        <w:jc w:val="both"/>
        <w:rPr>
          <w:lang w:val="sr-Latn-RS"/>
        </w:rPr>
      </w:pPr>
      <w:r>
        <w:rPr>
          <w:lang w:val="sr-Cyrl-CS"/>
        </w:rPr>
        <w:t xml:space="preserve">Лице за контакт: </w:t>
      </w:r>
      <w:r w:rsidR="005C2551">
        <w:rPr>
          <w:lang w:val="sr-Cyrl-CS"/>
        </w:rPr>
        <w:t>Дара Ћурчић</w:t>
      </w:r>
      <w:r>
        <w:rPr>
          <w:lang w:val="sr-Cyrl-CS"/>
        </w:rPr>
        <w:t>, тел. 024/87</w:t>
      </w:r>
      <w:r w:rsidR="00104BF7">
        <w:rPr>
          <w:lang w:val="hu-HU"/>
        </w:rPr>
        <w:t>3-353</w:t>
      </w:r>
      <w:r>
        <w:rPr>
          <w:lang w:val="sr-Cyrl-CS"/>
        </w:rPr>
        <w:t xml:space="preserve">, </w:t>
      </w:r>
    </w:p>
    <w:p w:rsidR="000F05BA" w:rsidRPr="000D5F61" w:rsidRDefault="000F05BA" w:rsidP="000F05BA">
      <w:pPr>
        <w:jc w:val="both"/>
        <w:rPr>
          <w:bCs/>
          <w:lang w:val="sr-Cyrl-CS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  ПОДАЦИ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1.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0F05BA" w:rsidRPr="00FD0D39" w:rsidRDefault="000F05BA" w:rsidP="00FD0D39">
      <w:pPr>
        <w:rPr>
          <w:lang w:val="sr-Cyrl-CS"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5C2551">
        <w:rPr>
          <w:lang w:val="sr-Cyrl-RS"/>
        </w:rPr>
        <w:t>4</w:t>
      </w:r>
      <w:r>
        <w:t>/201</w:t>
      </w:r>
      <w:r w:rsidR="00104BF7">
        <w:rPr>
          <w:lang w:val="hu-HU"/>
        </w:rPr>
        <w:t>9</w:t>
      </w:r>
      <w:r w:rsidRPr="000D5F61">
        <w:rPr>
          <w:i/>
          <w:iCs/>
        </w:rPr>
        <w:t xml:space="preserve">  </w:t>
      </w:r>
      <w:r>
        <w:rPr>
          <w:lang w:val="sr-Cyrl-RS"/>
        </w:rPr>
        <w:t xml:space="preserve">је </w:t>
      </w:r>
      <w:r w:rsidRPr="008A514E">
        <w:rPr>
          <w:lang w:val="sr-Cyrl-RS"/>
        </w:rPr>
        <w:t xml:space="preserve">набавка </w:t>
      </w:r>
      <w:r w:rsidR="00F141A5">
        <w:rPr>
          <w:rFonts w:eastAsia="TimesNewRomanPS-BoldMT"/>
          <w:bCs/>
          <w:lang w:val="sr-Cyrl-RS"/>
        </w:rPr>
        <w:t>услуга</w:t>
      </w:r>
      <w:r w:rsidR="007948FC" w:rsidRPr="00564B3B">
        <w:rPr>
          <w:rFonts w:eastAsia="TimesNewRomanPS-BoldMT"/>
          <w:bCs/>
          <w:lang w:val="sr-Cyrl-RS"/>
        </w:rPr>
        <w:t xml:space="preserve"> </w:t>
      </w:r>
      <w:r w:rsidR="007948FC" w:rsidRPr="00564B3B">
        <w:rPr>
          <w:rFonts w:eastAsia="TimesNewRomanPS-BoldMT"/>
          <w:bCs/>
        </w:rPr>
        <w:t>–</w:t>
      </w:r>
      <w:r w:rsidR="005C2551" w:rsidRPr="0084690E">
        <w:rPr>
          <w:b/>
        </w:rPr>
        <w:t>„</w:t>
      </w:r>
      <w:proofErr w:type="spellStart"/>
      <w:r w:rsidR="005C2551" w:rsidRPr="0084690E">
        <w:rPr>
          <w:b/>
        </w:rPr>
        <w:t>Durindo</w:t>
      </w:r>
      <w:proofErr w:type="spellEnd"/>
      <w:r w:rsidR="005C2551" w:rsidRPr="0084690E">
        <w:rPr>
          <w:b/>
        </w:rPr>
        <w:t xml:space="preserve"> es </w:t>
      </w:r>
      <w:proofErr w:type="spellStart"/>
      <w:r w:rsidR="005C2551" w:rsidRPr="0084690E">
        <w:rPr>
          <w:b/>
        </w:rPr>
        <w:t>Gyongyosbokreta</w:t>
      </w:r>
      <w:proofErr w:type="spellEnd"/>
      <w:r w:rsidR="005C2551" w:rsidRPr="0084690E">
        <w:rPr>
          <w:b/>
        </w:rPr>
        <w:t xml:space="preserve">” </w:t>
      </w:r>
      <w:r w:rsidR="005C2551" w:rsidRPr="0084690E">
        <w:rPr>
          <w:b/>
          <w:lang w:val="sr-Cyrl-RS"/>
        </w:rPr>
        <w:t>у Хоргошу</w:t>
      </w:r>
      <w:r w:rsidR="005C2551" w:rsidRPr="00541132">
        <w:rPr>
          <w:b/>
          <w:lang w:val="sr-Cyrl-RS"/>
        </w:rPr>
        <w:t>, ОРН: 92000000</w:t>
      </w:r>
      <w:r w:rsidR="005C2551">
        <w:rPr>
          <w:b/>
          <w:lang w:val="sr-Cyrl-RS"/>
        </w:rPr>
        <w:t xml:space="preserve">  </w:t>
      </w:r>
      <w:r w:rsidR="005255AA">
        <w:rPr>
          <w:lang w:val="sr-Cyrl-CS"/>
        </w:rPr>
        <w:t>- услуге у области рекреације, културе и спорта</w:t>
      </w:r>
      <w:r>
        <w:rPr>
          <w:lang w:val="sr-Cyrl-CS"/>
        </w:rPr>
        <w:t>.</w:t>
      </w:r>
    </w:p>
    <w:p w:rsidR="00F141A5" w:rsidRDefault="00F141A5" w:rsidP="000F05BA">
      <w:pPr>
        <w:jc w:val="both"/>
        <w:rPr>
          <w:b/>
          <w:bCs/>
          <w:lang w:val="sr-Cyrl-CS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</w:rPr>
      </w:pPr>
      <w:r w:rsidRPr="000D5F61">
        <w:rPr>
          <w:b/>
          <w:bCs/>
          <w:lang w:val="sr-Cyrl-CS"/>
        </w:rPr>
        <w:t>2.</w:t>
      </w:r>
      <w:r w:rsidRPr="000D5F61">
        <w:rPr>
          <w:b/>
          <w:bCs/>
          <w:i/>
          <w:iCs/>
          <w:lang w:val="sr-Cyrl-CS"/>
        </w:rPr>
        <w:t xml:space="preserve"> </w:t>
      </w:r>
      <w:r w:rsidRPr="000D5F61">
        <w:rPr>
          <w:b/>
          <w:bCs/>
          <w:lang w:val="sr-Cyrl-CS"/>
        </w:rPr>
        <w:t>Партије</w:t>
      </w:r>
    </w:p>
    <w:p w:rsidR="000F05BA" w:rsidRPr="005A22CF" w:rsidRDefault="000F05BA" w:rsidP="007948FC">
      <w:pPr>
        <w:jc w:val="both"/>
        <w:rPr>
          <w:lang w:val="sr-Cyrl-C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5C2551">
        <w:rPr>
          <w:lang w:val="sr-Cyrl-RS"/>
        </w:rPr>
        <w:t>4</w:t>
      </w:r>
      <w:r>
        <w:t>/201</w:t>
      </w:r>
      <w:r w:rsidR="00104BF7">
        <w:rPr>
          <w:lang w:val="hu-HU"/>
        </w:rPr>
        <w:t>9</w:t>
      </w:r>
      <w:r>
        <w:rPr>
          <w:lang w:val="sr-Cyrl-RS"/>
        </w:rPr>
        <w:t xml:space="preserve"> </w:t>
      </w:r>
      <w:r w:rsidR="007948FC">
        <w:rPr>
          <w:lang w:val="sr-Cyrl-RS"/>
        </w:rPr>
        <w:t xml:space="preserve"> ни</w:t>
      </w:r>
      <w:r>
        <w:rPr>
          <w:lang w:val="sr-Cyrl-RS"/>
        </w:rPr>
        <w:t>је обликована у партијама</w:t>
      </w:r>
      <w:r w:rsidR="007948FC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F05BA" w:rsidRPr="000F5687" w:rsidRDefault="000F05BA" w:rsidP="000F05BA">
      <w:pPr>
        <w:jc w:val="both"/>
        <w:rPr>
          <w:lang w:val="sr-Cyrl-RS"/>
        </w:rPr>
      </w:pPr>
    </w:p>
    <w:p w:rsidR="000F05BA" w:rsidRDefault="000F05BA" w:rsidP="000F05BA">
      <w:pPr>
        <w:jc w:val="both"/>
        <w:rPr>
          <w:b/>
          <w:bCs/>
          <w:lang w:val="sr-Cyrl-CS"/>
        </w:rPr>
      </w:pPr>
      <w:r w:rsidRPr="000D5F61">
        <w:rPr>
          <w:b/>
          <w:bCs/>
          <w:lang w:val="sr-Cyrl-CS"/>
        </w:rPr>
        <w:t>3. Врста оквирног споразума</w:t>
      </w:r>
    </w:p>
    <w:p w:rsidR="000F05BA" w:rsidRPr="000F5687" w:rsidRDefault="000F05BA" w:rsidP="000F05BA">
      <w:pPr>
        <w:jc w:val="both"/>
        <w:rPr>
          <w:b/>
          <w:bCs/>
          <w:i/>
          <w:iCs/>
          <w:lang w:val="sr-Cyrl-R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5C2551">
        <w:rPr>
          <w:lang w:val="sr-Cyrl-RS"/>
        </w:rPr>
        <w:t>4</w:t>
      </w:r>
      <w:r>
        <w:t>/201</w:t>
      </w:r>
      <w:r w:rsidR="00104BF7">
        <w:t>9</w:t>
      </w:r>
      <w:r>
        <w:rPr>
          <w:lang w:val="sr-Cyrl-RS"/>
        </w:rPr>
        <w:t xml:space="preserve"> не спроводи се ради закључења оквирног споразума.</w:t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  <w:r>
        <w:tab/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Pr="00092411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F141A5" w:rsidRDefault="00F141A5" w:rsidP="00F141A5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lastRenderedPageBreak/>
        <w:t>III  ВРСТА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, ТЕХНИЧКЕ КАРАКТЕРИСТИКЕ, КВАЛИТЕТ, КОЛИЧИНА И ОПИС </w:t>
      </w:r>
      <w:r>
        <w:rPr>
          <w:b/>
          <w:bCs/>
          <w:i/>
          <w:iCs/>
          <w:sz w:val="28"/>
          <w:szCs w:val="28"/>
          <w:lang w:val="sr-Cyrl-RS"/>
        </w:rPr>
        <w:t>УСЛУГА</w:t>
      </w:r>
      <w:r w:rsidRPr="000D5F61">
        <w:rPr>
          <w:b/>
          <w:bCs/>
          <w:i/>
          <w:iCs/>
          <w:sz w:val="28"/>
          <w:szCs w:val="28"/>
        </w:rPr>
        <w:t xml:space="preserve">, НАЧИН СПРОВОЂЕЊА КОНТРОЛЕ И ОБЕЗБЕЂИВАЊА ГАРАНЦИЈЕ КВАЛИТЕТА, РОК </w:t>
      </w:r>
      <w:r>
        <w:rPr>
          <w:b/>
          <w:bCs/>
          <w:i/>
          <w:iCs/>
          <w:sz w:val="28"/>
          <w:szCs w:val="28"/>
          <w:lang w:val="sr-Cyrl-RS"/>
        </w:rPr>
        <w:t>И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 w:rsidRPr="000D5F61">
        <w:rPr>
          <w:b/>
          <w:bCs/>
          <w:i/>
          <w:iCs/>
          <w:sz w:val="28"/>
          <w:szCs w:val="28"/>
          <w:lang w:val="sr-Cyrl-CS"/>
        </w:rPr>
        <w:t xml:space="preserve">МЕСТО </w:t>
      </w:r>
      <w:r>
        <w:rPr>
          <w:b/>
          <w:bCs/>
          <w:i/>
          <w:iCs/>
          <w:sz w:val="28"/>
          <w:szCs w:val="28"/>
          <w:lang w:val="sr-Cyrl-RS"/>
        </w:rPr>
        <w:t>ПРУЖАЊА УСЛУГА</w:t>
      </w:r>
      <w:r w:rsidRPr="008A514E">
        <w:rPr>
          <w:b/>
          <w:bCs/>
          <w:i/>
          <w:iCs/>
          <w:sz w:val="28"/>
          <w:szCs w:val="28"/>
        </w:rPr>
        <w:t>,</w:t>
      </w:r>
      <w:r w:rsidRPr="000D5F61">
        <w:rPr>
          <w:b/>
          <w:bCs/>
          <w:i/>
          <w:iCs/>
          <w:sz w:val="28"/>
          <w:szCs w:val="28"/>
        </w:rPr>
        <w:t xml:space="preserve"> ЕВЕНТУАЛН</w:t>
      </w:r>
      <w:r>
        <w:rPr>
          <w:b/>
          <w:bCs/>
          <w:i/>
          <w:iCs/>
          <w:sz w:val="28"/>
          <w:szCs w:val="28"/>
          <w:lang w:val="sr-Cyrl-RS"/>
        </w:rPr>
        <w:t>Е</w:t>
      </w:r>
      <w:r w:rsidRPr="000D5F61">
        <w:rPr>
          <w:b/>
          <w:bCs/>
          <w:i/>
          <w:iCs/>
          <w:sz w:val="28"/>
          <w:szCs w:val="28"/>
        </w:rPr>
        <w:t xml:space="preserve"> ДОДАТН</w:t>
      </w:r>
      <w:r>
        <w:rPr>
          <w:b/>
          <w:bCs/>
          <w:i/>
          <w:iCs/>
          <w:sz w:val="28"/>
          <w:szCs w:val="28"/>
          <w:lang w:val="sr-Cyrl-RS"/>
        </w:rPr>
        <w:t xml:space="preserve">Е </w:t>
      </w:r>
      <w:r w:rsidRPr="000D5F61">
        <w:rPr>
          <w:b/>
          <w:bCs/>
          <w:i/>
          <w:iCs/>
          <w:sz w:val="28"/>
          <w:szCs w:val="28"/>
        </w:rPr>
        <w:t>УСЛУГЕ.</w:t>
      </w:r>
    </w:p>
    <w:p w:rsidR="00972F02" w:rsidRDefault="00972F02" w:rsidP="00972F02">
      <w:pPr>
        <w:rPr>
          <w:b/>
          <w:sz w:val="28"/>
          <w:szCs w:val="28"/>
          <w:lang w:val="sr-Cyrl-CS"/>
        </w:rPr>
      </w:pPr>
      <w:bookmarkStart w:id="1" w:name="_MON_1440398912"/>
      <w:bookmarkStart w:id="2" w:name="_MON_1440398742"/>
      <w:bookmarkStart w:id="3" w:name="_MON_1440399156"/>
      <w:bookmarkEnd w:id="1"/>
      <w:bookmarkEnd w:id="2"/>
      <w:bookmarkEnd w:id="3"/>
    </w:p>
    <w:p w:rsidR="005C2551" w:rsidRPr="00564B3B" w:rsidRDefault="00972F02" w:rsidP="005C2551">
      <w:pPr>
        <w:jc w:val="both"/>
      </w:pPr>
      <w:r>
        <w:rPr>
          <w:lang w:val="sr-Cyrl-RS"/>
        </w:rPr>
        <w:t>У</w:t>
      </w:r>
      <w:proofErr w:type="spellStart"/>
      <w:r>
        <w:t>слуг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 w:rsidR="008223C6">
        <w:t>организовања</w:t>
      </w:r>
      <w:proofErr w:type="spellEnd"/>
      <w:r w:rsidR="008223C6">
        <w:t xml:space="preserve"> </w:t>
      </w:r>
      <w:proofErr w:type="spellStart"/>
      <w:r w:rsidR="008223C6">
        <w:t>манифестације</w:t>
      </w:r>
      <w:proofErr w:type="spellEnd"/>
      <w:r w:rsidR="008223C6">
        <w:t xml:space="preserve"> –</w:t>
      </w:r>
      <w:r w:rsidR="005C2551" w:rsidRPr="00564B3B">
        <w:rPr>
          <w:rFonts w:eastAsia="TimesNewRomanPS-BoldMT"/>
          <w:bCs/>
        </w:rPr>
        <w:t>–</w:t>
      </w:r>
      <w:r w:rsidR="005C2551" w:rsidRPr="0084690E">
        <w:rPr>
          <w:b/>
        </w:rPr>
        <w:t>„</w:t>
      </w:r>
      <w:proofErr w:type="spellStart"/>
      <w:r w:rsidR="005C2551" w:rsidRPr="0084690E">
        <w:rPr>
          <w:b/>
        </w:rPr>
        <w:t>Durindo</w:t>
      </w:r>
      <w:proofErr w:type="spellEnd"/>
      <w:r w:rsidR="005C2551" w:rsidRPr="0084690E">
        <w:rPr>
          <w:b/>
        </w:rPr>
        <w:t xml:space="preserve"> es </w:t>
      </w:r>
      <w:proofErr w:type="spellStart"/>
      <w:r w:rsidR="005C2551" w:rsidRPr="0084690E">
        <w:rPr>
          <w:b/>
        </w:rPr>
        <w:t>Gyongyosbokreta</w:t>
      </w:r>
      <w:proofErr w:type="spellEnd"/>
      <w:r w:rsidR="005C2551" w:rsidRPr="0084690E">
        <w:rPr>
          <w:b/>
        </w:rPr>
        <w:t xml:space="preserve">” </w:t>
      </w:r>
      <w:r w:rsidR="005C2551" w:rsidRPr="0084690E">
        <w:rPr>
          <w:b/>
          <w:lang w:val="sr-Cyrl-RS"/>
        </w:rPr>
        <w:t>у Хоргошу</w:t>
      </w:r>
      <w:r w:rsidR="005C2551">
        <w:rPr>
          <w:b/>
          <w:lang w:val="sr-Cyrl-RS"/>
        </w:rPr>
        <w:t>,</w:t>
      </w:r>
    </w:p>
    <w:p w:rsidR="00972F02" w:rsidRPr="005C24B3" w:rsidRDefault="004C1899" w:rsidP="005C2551">
      <w:pPr>
        <w:rPr>
          <w:b/>
          <w:color w:val="FF0000"/>
          <w:sz w:val="28"/>
          <w:szCs w:val="28"/>
          <w:lang w:val="sr-Cyrl-CS"/>
        </w:rPr>
      </w:pPr>
      <w:r w:rsidRPr="00547B99">
        <w:rPr>
          <w:color w:val="auto"/>
          <w:lang w:val="sr-Cyrl-CS"/>
        </w:rPr>
        <w:t xml:space="preserve"> ће се одржати </w:t>
      </w:r>
      <w:r w:rsidR="000A17FE">
        <w:rPr>
          <w:color w:val="auto"/>
          <w:lang w:val="sr-Cyrl-CS"/>
        </w:rPr>
        <w:t xml:space="preserve"> од 3</w:t>
      </w:r>
      <w:r w:rsidR="00174FA8">
        <w:rPr>
          <w:color w:val="auto"/>
          <w:lang w:val="sr-Cyrl-CS"/>
        </w:rPr>
        <w:t>1</w:t>
      </w:r>
      <w:r w:rsidR="000A17FE">
        <w:rPr>
          <w:color w:val="auto"/>
          <w:lang w:val="sr-Cyrl-CS"/>
        </w:rPr>
        <w:t>.05.2019. г. до 0</w:t>
      </w:r>
      <w:r w:rsidR="00174FA8">
        <w:rPr>
          <w:color w:val="auto"/>
          <w:lang w:val="sr-Cyrl-CS"/>
        </w:rPr>
        <w:t>2</w:t>
      </w:r>
      <w:r w:rsidR="000A17FE">
        <w:rPr>
          <w:color w:val="auto"/>
          <w:lang w:val="sr-Cyrl-CS"/>
        </w:rPr>
        <w:t xml:space="preserve">.06.2019. </w:t>
      </w:r>
      <w:r w:rsidR="008223C6" w:rsidRPr="00547B99">
        <w:rPr>
          <w:color w:val="auto"/>
          <w:lang w:val="sr-Cyrl-CS"/>
        </w:rPr>
        <w:t xml:space="preserve"> </w:t>
      </w:r>
      <w:r w:rsidR="00972F02" w:rsidRPr="00547B99">
        <w:rPr>
          <w:color w:val="auto"/>
          <w:lang w:val="sr-Cyrl-CS"/>
        </w:rPr>
        <w:t xml:space="preserve">године </w:t>
      </w:r>
      <w:r w:rsidR="008223C6" w:rsidRPr="00547B99">
        <w:rPr>
          <w:color w:val="auto"/>
          <w:lang w:val="sr-Cyrl-CS"/>
        </w:rPr>
        <w:t xml:space="preserve">у </w:t>
      </w:r>
      <w:r w:rsidR="005C2551">
        <w:rPr>
          <w:color w:val="auto"/>
          <w:lang w:val="sr-Cyrl-RS"/>
        </w:rPr>
        <w:t>Хоргошу</w:t>
      </w:r>
      <w:r w:rsidR="00972F02" w:rsidRPr="00547B99">
        <w:rPr>
          <w:color w:val="auto"/>
          <w:lang w:val="sr-Cyrl-CS"/>
        </w:rPr>
        <w:t>.</w:t>
      </w:r>
      <w:r w:rsidR="008223C6" w:rsidRPr="00547B99">
        <w:rPr>
          <w:color w:val="auto"/>
          <w:lang w:val="sr-Cyrl-CS"/>
        </w:rPr>
        <w:t xml:space="preserve"> </w:t>
      </w:r>
    </w:p>
    <w:p w:rsidR="000B2C48" w:rsidRDefault="000B2C48" w:rsidP="000B2C48">
      <w:pPr>
        <w:rPr>
          <w:lang w:val="sr-Cyrl-RS"/>
        </w:rPr>
      </w:pPr>
    </w:p>
    <w:p w:rsidR="00DE3F6C" w:rsidRDefault="00DE3F6C" w:rsidP="000B2C48">
      <w:pPr>
        <w:rPr>
          <w:lang w:val="sr-Cyrl-RS"/>
        </w:rPr>
      </w:pPr>
    </w:p>
    <w:tbl>
      <w:tblPr>
        <w:tblStyle w:val="Rcsostblza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C2551" w:rsidRPr="001401FE" w:rsidTr="00DE3F6C">
        <w:trPr>
          <w:trHeight w:val="983"/>
        </w:trPr>
        <w:tc>
          <w:tcPr>
            <w:tcW w:w="9067" w:type="dxa"/>
            <w:hideMark/>
          </w:tcPr>
          <w:p w:rsidR="005C2551" w:rsidRPr="002608EC" w:rsidRDefault="005C2551" w:rsidP="005C2551">
            <w:pPr>
              <w:ind w:left="-2977" w:firstLine="2977"/>
              <w:rPr>
                <w:b/>
                <w:lang w:val="sr-Cyrl-CS"/>
              </w:rPr>
            </w:pPr>
            <w:r w:rsidRPr="002608EC">
              <w:rPr>
                <w:b/>
                <w:lang w:val="sr-Cyrl-CS"/>
              </w:rPr>
              <w:t>Штампарске услуге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 xml:space="preserve">(дизајн и штампање 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>-позивница  100 комада А4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>-плаката -50 комада на А3 формату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 xml:space="preserve">-летака- двостране -200 комада на 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>А5 формату-</w:t>
            </w:r>
          </w:p>
          <w:p w:rsidR="005C2551" w:rsidRDefault="005C2551" w:rsidP="005C2551">
            <w:pPr>
              <w:ind w:left="-2977" w:firstLine="2977"/>
              <w:rPr>
                <w:lang w:val="sr-Cyrl-CS"/>
              </w:rPr>
            </w:pPr>
          </w:p>
          <w:p w:rsidR="005C2551" w:rsidRDefault="005C2551" w:rsidP="005C2551">
            <w:r>
              <w:rPr>
                <w:lang w:val="sr-Cyrl-CS"/>
              </w:rPr>
              <w:t>све на мађарском језику</w:t>
            </w:r>
          </w:p>
        </w:tc>
      </w:tr>
      <w:tr w:rsidR="005C2551" w:rsidRPr="001401FE" w:rsidTr="00DE3F6C">
        <w:trPr>
          <w:trHeight w:val="845"/>
        </w:trPr>
        <w:tc>
          <w:tcPr>
            <w:tcW w:w="9067" w:type="dxa"/>
            <w:hideMark/>
          </w:tcPr>
          <w:p w:rsidR="005C2551" w:rsidRPr="003E60CC" w:rsidRDefault="005C2551" w:rsidP="005C2551">
            <w:pPr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  <w:lang w:val="sr-Cyrl-CS"/>
              </w:rPr>
              <w:t xml:space="preserve"> комада мајица за учеснике и организаторе манифестације (</w:t>
            </w: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CS"/>
              </w:rPr>
              <w:t xml:space="preserve">0 </w:t>
            </w:r>
            <w:proofErr w:type="spellStart"/>
            <w:r>
              <w:rPr>
                <w:b/>
              </w:rPr>
              <w:t>xxl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sr-Latn-RS"/>
              </w:rPr>
              <w:t>7</w:t>
            </w:r>
            <w:r>
              <w:rPr>
                <w:b/>
              </w:rPr>
              <w:t xml:space="preserve">0xl, </w:t>
            </w:r>
            <w:r>
              <w:rPr>
                <w:b/>
                <w:lang w:val="sr-Latn-RS"/>
              </w:rPr>
              <w:t>7</w:t>
            </w:r>
            <w:r>
              <w:rPr>
                <w:b/>
              </w:rPr>
              <w:t xml:space="preserve">0 l, 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0 m) </w:t>
            </w:r>
            <w:proofErr w:type="spellStart"/>
            <w:r w:rsidRPr="003C1C59">
              <w:t>са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натписом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назива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манифестације</w:t>
            </w:r>
            <w:proofErr w:type="spellEnd"/>
          </w:p>
        </w:tc>
      </w:tr>
      <w:tr w:rsidR="005C2551" w:rsidRPr="001401FE" w:rsidTr="00DE3F6C">
        <w:trPr>
          <w:trHeight w:val="835"/>
        </w:trPr>
        <w:tc>
          <w:tcPr>
            <w:tcW w:w="9067" w:type="dxa"/>
            <w:hideMark/>
          </w:tcPr>
          <w:p w:rsidR="005C2551" w:rsidRDefault="005C2551" w:rsidP="005C2551">
            <w:pPr>
              <w:rPr>
                <w:b/>
              </w:rPr>
            </w:pPr>
            <w:r>
              <w:rPr>
                <w:b/>
                <w:lang w:val="sr-Cyrl-CS"/>
              </w:rPr>
              <w:t>Обезбеђе</w:t>
            </w:r>
            <w:r w:rsidRPr="005B721A">
              <w:rPr>
                <w:b/>
                <w:lang w:val="sr-Cyrl-CS"/>
              </w:rPr>
              <w:t xml:space="preserve">ње бине </w:t>
            </w:r>
            <w:r>
              <w:rPr>
                <w:b/>
                <w:lang w:val="sr-Cyrl-CS"/>
              </w:rPr>
              <w:t xml:space="preserve">од најмање 20м2 на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  <w:lang w:val="sr-Cyrl-CS"/>
              </w:rPr>
              <w:t xml:space="preserve"> дана </w:t>
            </w:r>
            <w:r>
              <w:rPr>
                <w:b/>
              </w:rPr>
              <w:t>(o</w:t>
            </w:r>
            <w:r>
              <w:rPr>
                <w:b/>
                <w:lang w:val="sr-Cyrl-RS"/>
              </w:rPr>
              <w:t>д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30</w:t>
            </w:r>
            <w:r>
              <w:rPr>
                <w:b/>
              </w:rPr>
              <w:t>.0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.2019-0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</w:rPr>
              <w:t>.06.2019 )</w:t>
            </w:r>
            <w:r>
              <w:rPr>
                <w:b/>
                <w:lang w:val="sr-Cyrl-CS"/>
              </w:rPr>
              <w:t xml:space="preserve">                             </w:t>
            </w:r>
          </w:p>
        </w:tc>
      </w:tr>
      <w:tr w:rsidR="005C2551" w:rsidRPr="001401FE" w:rsidTr="00DE3F6C">
        <w:trPr>
          <w:trHeight w:val="652"/>
        </w:trPr>
        <w:tc>
          <w:tcPr>
            <w:tcW w:w="9067" w:type="dxa"/>
          </w:tcPr>
          <w:p w:rsidR="005C2551" w:rsidRDefault="005C2551" w:rsidP="005C2551">
            <w:r>
              <w:rPr>
                <w:b/>
                <w:lang w:val="sr-Cyrl-CS"/>
              </w:rPr>
              <w:t>Обезбеђење озвучења</w:t>
            </w:r>
            <w:r w:rsidRPr="005B721A">
              <w:rPr>
                <w:b/>
                <w:lang w:val="sr-Cyrl-CS"/>
              </w:rPr>
              <w:t xml:space="preserve"> на  дан</w:t>
            </w:r>
            <w:r>
              <w:rPr>
                <w:b/>
                <w:lang w:val="sr-Cyrl-CS"/>
              </w:rPr>
              <w:t xml:space="preserve">е </w:t>
            </w:r>
            <w:r>
              <w:rPr>
                <w:b/>
              </w:rPr>
              <w:t>31.05.2019-02.06.2019</w:t>
            </w:r>
            <w:r>
              <w:rPr>
                <w:lang w:val="sr-Cyrl-CS"/>
              </w:rPr>
              <w:t xml:space="preserve"> (од 09,00 до 23,00 часова</w:t>
            </w:r>
            <w:r w:rsidRPr="005B721A">
              <w:rPr>
                <w:lang w:val="sr-Cyrl-CS"/>
              </w:rPr>
              <w:t>)</w:t>
            </w:r>
          </w:p>
        </w:tc>
      </w:tr>
      <w:tr w:rsidR="005C2551" w:rsidRPr="001401FE" w:rsidTr="00DE3F6C">
        <w:trPr>
          <w:trHeight w:val="960"/>
        </w:trPr>
        <w:tc>
          <w:tcPr>
            <w:tcW w:w="9067" w:type="dxa"/>
            <w:hideMark/>
          </w:tcPr>
          <w:p w:rsidR="005C2551" w:rsidRPr="008603CE" w:rsidRDefault="005C2551" w:rsidP="005C25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Смештај за гост</w:t>
            </w:r>
            <w:r>
              <w:rPr>
                <w:b/>
              </w:rPr>
              <w:t>e</w:t>
            </w:r>
            <w:r>
              <w:rPr>
                <w:b/>
                <w:lang w:val="sr-Cyrl-CS"/>
              </w:rPr>
              <w:t xml:space="preserve"> из иностранства       </w:t>
            </w:r>
            <w:r>
              <w:rPr>
                <w:lang w:val="sr-Cyrl-CS"/>
              </w:rPr>
              <w:t>(50 особа)</w:t>
            </w:r>
          </w:p>
          <w:p w:rsidR="005C2551" w:rsidRDefault="005C2551" w:rsidP="005C2551">
            <w:r>
              <w:rPr>
                <w:lang w:val="sr-Cyrl-CS"/>
              </w:rPr>
              <w:t xml:space="preserve">(смештај на </w:t>
            </w:r>
            <w:r>
              <w:rPr>
                <w:lang w:val="sr-Cyrl-RS"/>
              </w:rPr>
              <w:t>01.06.2019.</w:t>
            </w:r>
            <w:r>
              <w:t>-</w:t>
            </w:r>
            <w:r>
              <w:rPr>
                <w:lang w:val="sr-Cyrl-CS"/>
              </w:rPr>
              <w:t>0</w:t>
            </w:r>
            <w:r>
              <w:t>2.05</w:t>
            </w:r>
            <w:r>
              <w:rPr>
                <w:lang w:val="sr-Cyrl-CS"/>
              </w:rPr>
              <w:t>.201</w:t>
            </w:r>
            <w:r>
              <w:t>9</w:t>
            </w:r>
            <w:r>
              <w:rPr>
                <w:lang w:val="sr-Cyrl-CS"/>
              </w:rPr>
              <w:t>. године.)</w:t>
            </w:r>
          </w:p>
        </w:tc>
      </w:tr>
      <w:tr w:rsidR="005C2551" w:rsidRPr="001401FE" w:rsidTr="00DE3F6C">
        <w:trPr>
          <w:trHeight w:val="960"/>
        </w:trPr>
        <w:tc>
          <w:tcPr>
            <w:tcW w:w="9067" w:type="dxa"/>
          </w:tcPr>
          <w:p w:rsidR="005C2551" w:rsidRDefault="005C2551" w:rsidP="005C25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Вођење програма </w:t>
            </w:r>
            <w:r w:rsidRPr="003C1C59">
              <w:rPr>
                <w:lang w:val="sr-Cyrl-CS"/>
              </w:rPr>
              <w:t>на мађарском језику</w:t>
            </w:r>
            <w:r>
              <w:rPr>
                <w:lang w:val="sr-Cyrl-CS"/>
              </w:rPr>
              <w:t xml:space="preserve"> на</w:t>
            </w:r>
            <w:r w:rsidRPr="003C1C59">
              <w:rPr>
                <w:lang w:val="sr-Cyrl-CS"/>
              </w:rPr>
              <w:t xml:space="preserve">  дан</w:t>
            </w:r>
            <w:r>
              <w:rPr>
                <w:lang w:val="sr-Cyrl-CS"/>
              </w:rPr>
              <w:t>е</w:t>
            </w:r>
            <w:r w:rsidRPr="003C1C59">
              <w:rPr>
                <w:lang w:val="sr-Cyrl-CS"/>
              </w:rPr>
              <w:t xml:space="preserve"> </w:t>
            </w:r>
            <w:r>
              <w:t>31.05.2019-02</w:t>
            </w:r>
            <w:r w:rsidRPr="003C1C59">
              <w:rPr>
                <w:lang w:val="sr-Cyrl-CS"/>
              </w:rPr>
              <w:t>.0</w:t>
            </w:r>
            <w:r>
              <w:t>6</w:t>
            </w:r>
            <w:r w:rsidRPr="003C1C59">
              <w:rPr>
                <w:lang w:val="sr-Cyrl-CS"/>
              </w:rPr>
              <w:t>.201</w:t>
            </w:r>
            <w:r>
              <w:t>9</w:t>
            </w:r>
            <w:r w:rsidRPr="003C1C59">
              <w:rPr>
                <w:lang w:val="sr-Cyrl-CS"/>
              </w:rPr>
              <w:t>. године</w:t>
            </w:r>
          </w:p>
        </w:tc>
      </w:tr>
      <w:tr w:rsidR="005C2551" w:rsidRPr="001401FE" w:rsidTr="00DE3F6C">
        <w:trPr>
          <w:trHeight w:val="645"/>
        </w:trPr>
        <w:tc>
          <w:tcPr>
            <w:tcW w:w="9067" w:type="dxa"/>
            <w:hideMark/>
          </w:tcPr>
          <w:p w:rsidR="005C2551" w:rsidRDefault="005C2551" w:rsidP="005C2551">
            <w:pPr>
              <w:rPr>
                <w:b/>
              </w:rPr>
            </w:pPr>
            <w:r w:rsidRPr="00574294">
              <w:rPr>
                <w:b/>
                <w:lang w:val="sr-Cyrl-CS"/>
              </w:rPr>
              <w:t>Р</w:t>
            </w:r>
            <w:r>
              <w:rPr>
                <w:b/>
                <w:lang w:val="sr-Cyrl-CS"/>
              </w:rPr>
              <w:t xml:space="preserve">учак (мени ручак) за госте манифестације          </w:t>
            </w:r>
          </w:p>
          <w:p w:rsidR="005C2551" w:rsidRPr="003C1C59" w:rsidRDefault="005C2551" w:rsidP="005C2551">
            <w:pPr>
              <w:rPr>
                <w:lang w:val="sr-Cyrl-CS"/>
              </w:rPr>
            </w:pPr>
            <w:r>
              <w:rPr>
                <w:lang w:val="sr-Cyrl-CS"/>
              </w:rPr>
              <w:t>(500 особа) (</w:t>
            </w:r>
            <w:r>
              <w:t>01-02</w:t>
            </w:r>
            <w:r>
              <w:rPr>
                <w:lang w:val="sr-Cyrl-CS"/>
              </w:rPr>
              <w:t>.0</w:t>
            </w:r>
            <w:r>
              <w:t>6</w:t>
            </w:r>
            <w:r>
              <w:rPr>
                <w:lang w:val="sr-Cyrl-CS"/>
              </w:rPr>
              <w:t>.201</w:t>
            </w:r>
            <w:r>
              <w:t>9</w:t>
            </w:r>
            <w:r w:rsidRPr="005B721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)  </w:t>
            </w:r>
          </w:p>
        </w:tc>
      </w:tr>
      <w:tr w:rsidR="005C2551" w:rsidRPr="001401FE" w:rsidTr="00DE3F6C">
        <w:trPr>
          <w:trHeight w:val="645"/>
        </w:trPr>
        <w:tc>
          <w:tcPr>
            <w:tcW w:w="9067" w:type="dxa"/>
          </w:tcPr>
          <w:p w:rsidR="005C2551" w:rsidRDefault="005C2551" w:rsidP="005C2551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Вечера </w:t>
            </w:r>
            <w:r>
              <w:rPr>
                <w:lang w:val="sr-Cyrl-CS"/>
              </w:rPr>
              <w:t xml:space="preserve">(пљескавице) </w:t>
            </w:r>
            <w:r>
              <w:rPr>
                <w:b/>
                <w:lang w:val="sr-Cyrl-CS"/>
              </w:rPr>
              <w:t xml:space="preserve">за госте манифестације          </w:t>
            </w:r>
          </w:p>
          <w:p w:rsidR="005C2551" w:rsidRPr="00574294" w:rsidRDefault="005C2551" w:rsidP="005C2551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(500 особа) (</w:t>
            </w:r>
            <w:r>
              <w:t>01-02</w:t>
            </w:r>
            <w:r>
              <w:rPr>
                <w:lang w:val="sr-Cyrl-CS"/>
              </w:rPr>
              <w:t>.0</w:t>
            </w:r>
            <w:r>
              <w:t>6</w:t>
            </w:r>
            <w:r>
              <w:rPr>
                <w:lang w:val="sr-Cyrl-CS"/>
              </w:rPr>
              <w:t>.201</w:t>
            </w:r>
            <w:r>
              <w:t>9</w:t>
            </w:r>
            <w:r w:rsidRPr="005B721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)  </w:t>
            </w:r>
          </w:p>
        </w:tc>
      </w:tr>
      <w:tr w:rsidR="005C2551" w:rsidRPr="001401FE" w:rsidTr="00DE3F6C">
        <w:trPr>
          <w:trHeight w:val="134"/>
        </w:trPr>
        <w:tc>
          <w:tcPr>
            <w:tcW w:w="9067" w:type="dxa"/>
          </w:tcPr>
          <w:p w:rsidR="005C2551" w:rsidRPr="00E63DA6" w:rsidRDefault="005C2551" w:rsidP="005C2551">
            <w:pPr>
              <w:rPr>
                <w:b/>
                <w:lang w:val="hu-HU"/>
              </w:rPr>
            </w:pPr>
            <w:r>
              <w:rPr>
                <w:b/>
                <w:lang w:val="sr-Cyrl-CS"/>
              </w:rPr>
              <w:t>Обезбеђење цветног аранжмана за бину</w:t>
            </w:r>
          </w:p>
          <w:p w:rsidR="005C2551" w:rsidRPr="00EA4B29" w:rsidRDefault="005C2551" w:rsidP="005C2551">
            <w:pPr>
              <w:rPr>
                <w:lang w:val="sr-Cyrl-CS"/>
              </w:rPr>
            </w:pPr>
            <w:r>
              <w:rPr>
                <w:lang w:val="sr-Cyrl-CS"/>
              </w:rPr>
              <w:t>(5 комада декорација цвећа</w:t>
            </w:r>
            <w:r>
              <w:t>-</w:t>
            </w:r>
            <w:proofErr w:type="spellStart"/>
            <w:r>
              <w:t>икебана</w:t>
            </w:r>
            <w:proofErr w:type="spellEnd"/>
            <w:r>
              <w:rPr>
                <w:lang w:val="sr-Cyrl-CS"/>
              </w:rPr>
              <w:t xml:space="preserve">) (31.05-02.06.2019. године)           </w:t>
            </w:r>
          </w:p>
        </w:tc>
      </w:tr>
      <w:tr w:rsidR="005C2551" w:rsidRPr="001401FE" w:rsidTr="00DE3F6C">
        <w:trPr>
          <w:trHeight w:val="134"/>
        </w:trPr>
        <w:tc>
          <w:tcPr>
            <w:tcW w:w="9067" w:type="dxa"/>
          </w:tcPr>
          <w:p w:rsidR="005C2551" w:rsidRPr="003050BB" w:rsidRDefault="005C2551" w:rsidP="005C25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Физичко обезбеђење бине за дане</w:t>
            </w:r>
          </w:p>
          <w:p w:rsidR="005C2551" w:rsidRDefault="005C2551" w:rsidP="005C2551">
            <w:r>
              <w:rPr>
                <w:lang w:val="sr-Cyrl-CS"/>
              </w:rPr>
              <w:t xml:space="preserve">(30.05.-03.06.2019. године)      </w:t>
            </w:r>
            <w:r w:rsidR="000A17FE">
              <w:rPr>
                <w:lang w:val="sr-Cyrl-CS"/>
              </w:rPr>
              <w:t xml:space="preserve">- укупно  </w:t>
            </w:r>
            <w:r w:rsidR="00174FA8">
              <w:rPr>
                <w:lang w:val="sr-Cyrl-CS"/>
              </w:rPr>
              <w:t>4</w:t>
            </w:r>
            <w:r w:rsidR="000A17FE">
              <w:rPr>
                <w:lang w:val="sr-Cyrl-CS"/>
              </w:rPr>
              <w:t xml:space="preserve">     радника обезбеђења</w:t>
            </w:r>
            <w:r>
              <w:rPr>
                <w:lang w:val="sr-Cyrl-CS"/>
              </w:rPr>
              <w:t xml:space="preserve">     </w:t>
            </w:r>
          </w:p>
        </w:tc>
      </w:tr>
      <w:tr w:rsidR="005C2551" w:rsidRPr="001401FE" w:rsidTr="00DE3F6C">
        <w:trPr>
          <w:trHeight w:val="134"/>
        </w:trPr>
        <w:tc>
          <w:tcPr>
            <w:tcW w:w="9067" w:type="dxa"/>
          </w:tcPr>
          <w:p w:rsidR="005C2551" w:rsidRPr="001401FE" w:rsidRDefault="005C2551" w:rsidP="005C2551">
            <w:pPr>
              <w:rPr>
                <w:lang w:val="sr-Cyrl-RS"/>
              </w:rPr>
            </w:pPr>
          </w:p>
        </w:tc>
      </w:tr>
      <w:tr w:rsidR="005C2551" w:rsidRPr="001401FE" w:rsidTr="00DE3F6C">
        <w:trPr>
          <w:trHeight w:val="134"/>
        </w:trPr>
        <w:tc>
          <w:tcPr>
            <w:tcW w:w="9067" w:type="dxa"/>
          </w:tcPr>
          <w:p w:rsidR="005C2551" w:rsidRPr="001401FE" w:rsidRDefault="005C2551" w:rsidP="005C2551">
            <w:pPr>
              <w:rPr>
                <w:lang w:val="sr-Cyrl-RS"/>
              </w:rPr>
            </w:pPr>
          </w:p>
        </w:tc>
      </w:tr>
    </w:tbl>
    <w:p w:rsidR="00DE3F6C" w:rsidRPr="0044047E" w:rsidRDefault="00DE3F6C" w:rsidP="00DE3F6C">
      <w:pPr>
        <w:rPr>
          <w:b/>
        </w:rPr>
      </w:pPr>
    </w:p>
    <w:p w:rsidR="00DE3F6C" w:rsidRPr="00540611" w:rsidRDefault="00DE3F6C" w:rsidP="000B2C48">
      <w:pPr>
        <w:rPr>
          <w:lang w:val="sr-Cyrl-RS"/>
        </w:rPr>
      </w:pPr>
    </w:p>
    <w:p w:rsidR="00E82D79" w:rsidRDefault="00E82D79" w:rsidP="000F05BA">
      <w:pPr>
        <w:tabs>
          <w:tab w:val="left" w:pos="567"/>
        </w:tabs>
        <w:rPr>
          <w:lang w:val="sr-Cyrl-RS"/>
        </w:rPr>
      </w:pPr>
    </w:p>
    <w:p w:rsidR="000F05BA" w:rsidRPr="004A6DE7" w:rsidRDefault="000F05BA" w:rsidP="000F05BA">
      <w:pPr>
        <w:shd w:val="clear" w:color="auto" w:fill="C6D9F1"/>
        <w:jc w:val="center"/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IV  ТЕХНИЧКА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ДОКУМЕНТАЦИЈА И ПЛАНОВИ </w:t>
      </w:r>
    </w:p>
    <w:p w:rsidR="000F05BA" w:rsidRDefault="000F05BA" w:rsidP="000F05BA">
      <w:pPr>
        <w:rPr>
          <w:b/>
          <w:bCs/>
          <w:i/>
          <w:iCs/>
          <w:lang w:val="sr-Cyrl-RS"/>
        </w:rPr>
      </w:pPr>
    </w:p>
    <w:p w:rsidR="000F05BA" w:rsidRPr="00E33D5D" w:rsidRDefault="000F05BA" w:rsidP="000F05BA">
      <w:pPr>
        <w:rPr>
          <w:bCs/>
          <w:iCs/>
          <w:lang w:val="sr-Cyrl-RS"/>
        </w:rPr>
      </w:pPr>
      <w:r w:rsidRPr="00E33D5D">
        <w:rPr>
          <w:bCs/>
          <w:iCs/>
          <w:lang w:val="sr-Cyrl-RS"/>
        </w:rPr>
        <w:t>Нема.</w:t>
      </w:r>
    </w:p>
    <w:p w:rsidR="000F05BA" w:rsidRPr="000D5F61" w:rsidRDefault="000F05BA" w:rsidP="000F05BA">
      <w:pPr>
        <w:rPr>
          <w:i/>
          <w:iCs/>
          <w:sz w:val="18"/>
          <w:szCs w:val="18"/>
        </w:rPr>
      </w:pPr>
    </w:p>
    <w:p w:rsidR="000F05BA" w:rsidRPr="000D5F61" w:rsidRDefault="000F05BA" w:rsidP="000F05BA">
      <w:pPr>
        <w:rPr>
          <w:i/>
          <w:iCs/>
          <w:sz w:val="18"/>
          <w:szCs w:val="18"/>
        </w:rPr>
      </w:pP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  <w:r w:rsidRPr="00EE7D18">
        <w:rPr>
          <w:rFonts w:eastAsia="Times New Roman"/>
          <w:b/>
          <w:i/>
          <w:sz w:val="28"/>
          <w:shd w:val="clear" w:color="auto" w:fill="C6D9F1"/>
        </w:rPr>
        <w:t>V   УСЛОВИ ЗА УЧЕШЋЕ У ПОСТУПКУ ЈАВНЕ НАБАВКЕ ИЗ ЧЛ. 75. И 76. ЗАКОНА И УПУТСТВО КАКО СЕ ДОКАЗУЈЕ ИСПУЊЕНОСТ ТИХ УСЛОВА</w:t>
      </w: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numPr>
          <w:ilvl w:val="0"/>
          <w:numId w:val="41"/>
        </w:numPr>
        <w:spacing w:line="240" w:lineRule="auto"/>
        <w:ind w:left="720" w:hanging="360"/>
        <w:jc w:val="both"/>
        <w:rPr>
          <w:rFonts w:eastAsia="Times New Roman"/>
          <w:b/>
          <w:i/>
          <w:shd w:val="clear" w:color="auto" w:fill="C6D9F1"/>
        </w:rPr>
      </w:pPr>
      <w:r>
        <w:rPr>
          <w:rFonts w:eastAsia="Times New Roman"/>
          <w:b/>
          <w:i/>
          <w:shd w:val="clear" w:color="auto" w:fill="C6D9F1"/>
        </w:rPr>
        <w:t>УСЛОВИ ЗА УЧЕШЋЕ У ПОСТУПКУ ЈАВНЕ НАБАВКЕ ИЗ ЧЛ. 75. И 76. ЗАКОНА</w:t>
      </w:r>
    </w:p>
    <w:p w:rsidR="00055C14" w:rsidRPr="00A816C7" w:rsidRDefault="00055C14" w:rsidP="00055C14">
      <w:pPr>
        <w:ind w:firstLine="720"/>
        <w:rPr>
          <w:b/>
          <w:sz w:val="28"/>
          <w:szCs w:val="28"/>
          <w:lang w:val="sr-Cyrl-CS"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iCs/>
        </w:rPr>
      </w:pPr>
      <w:proofErr w:type="spellStart"/>
      <w:r w:rsidRPr="00B04AE4">
        <w:rPr>
          <w:iCs/>
        </w:rPr>
        <w:t>Право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предметне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има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понуђач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који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испуњава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b/>
          <w:iCs/>
        </w:rPr>
        <w:t>обавезне</w:t>
      </w:r>
      <w:proofErr w:type="spellEnd"/>
      <w:r w:rsidRPr="00B04AE4">
        <w:rPr>
          <w:b/>
          <w:iCs/>
        </w:rPr>
        <w:t xml:space="preserve"> </w:t>
      </w:r>
      <w:proofErr w:type="spellStart"/>
      <w:r w:rsidRPr="00B04AE4">
        <w:rPr>
          <w:b/>
          <w:iCs/>
        </w:rPr>
        <w:t>услове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за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дефинисане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чл</w:t>
      </w:r>
      <w:proofErr w:type="spellEnd"/>
      <w:r w:rsidRPr="00B04AE4">
        <w:rPr>
          <w:iCs/>
        </w:rPr>
        <w:t xml:space="preserve">. 75. </w:t>
      </w:r>
      <w:proofErr w:type="spellStart"/>
      <w:r w:rsidRPr="00B04AE4">
        <w:rPr>
          <w:iCs/>
        </w:rPr>
        <w:t>Закона</w:t>
      </w:r>
      <w:proofErr w:type="spellEnd"/>
      <w:r w:rsidRPr="00B04AE4">
        <w:rPr>
          <w:iCs/>
        </w:rPr>
        <w:t xml:space="preserve">, и </w:t>
      </w:r>
      <w:proofErr w:type="spellStart"/>
      <w:r w:rsidRPr="00B04AE4">
        <w:rPr>
          <w:iCs/>
        </w:rPr>
        <w:t>то</w:t>
      </w:r>
      <w:proofErr w:type="spellEnd"/>
      <w:r w:rsidRPr="00B04AE4">
        <w:rPr>
          <w:iCs/>
        </w:rPr>
        <w:t>: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rPr>
          <w:iCs/>
        </w:rPr>
        <w:t>Да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регистрован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код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надлежног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органа</w:t>
      </w:r>
      <w:proofErr w:type="spellEnd"/>
      <w:r w:rsidRPr="00B04AE4">
        <w:rPr>
          <w:iCs/>
        </w:rPr>
        <w:t xml:space="preserve">, </w:t>
      </w:r>
      <w:proofErr w:type="spellStart"/>
      <w:r w:rsidRPr="00B04AE4">
        <w:rPr>
          <w:iCs/>
        </w:rPr>
        <w:t>односно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уписан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одговарајући</w:t>
      </w:r>
      <w:proofErr w:type="spellEnd"/>
      <w:r w:rsidRPr="00B04AE4">
        <w:rPr>
          <w:iCs/>
        </w:rPr>
        <w:t xml:space="preserve"> </w:t>
      </w:r>
      <w:proofErr w:type="spellStart"/>
      <w:proofErr w:type="gramStart"/>
      <w:r w:rsidRPr="00B04AE4">
        <w:rPr>
          <w:iCs/>
        </w:rPr>
        <w:t>регистар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1)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он</w:t>
      </w:r>
      <w:proofErr w:type="spellEnd"/>
      <w:r w:rsidRPr="00B04AE4">
        <w:t xml:space="preserve"> и </w:t>
      </w:r>
      <w:proofErr w:type="spellStart"/>
      <w:r w:rsidRPr="00B04AE4">
        <w:t>његов</w:t>
      </w:r>
      <w:proofErr w:type="spellEnd"/>
      <w:r w:rsidRPr="00B04AE4">
        <w:t xml:space="preserve"> </w:t>
      </w:r>
      <w:proofErr w:type="spellStart"/>
      <w:r w:rsidRPr="00B04AE4">
        <w:t>законски</w:t>
      </w:r>
      <w:proofErr w:type="spellEnd"/>
      <w:r w:rsidRPr="00B04AE4">
        <w:t xml:space="preserve"> </w:t>
      </w:r>
      <w:proofErr w:type="spellStart"/>
      <w:r w:rsidRPr="00B04AE4">
        <w:t>заступник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неко</w:t>
      </w:r>
      <w:proofErr w:type="spellEnd"/>
      <w:r w:rsidRPr="00B04AE4">
        <w:t xml:space="preserve"> </w:t>
      </w:r>
      <w:proofErr w:type="spellStart"/>
      <w:r w:rsidRPr="00B04AE4">
        <w:t>од</w:t>
      </w:r>
      <w:proofErr w:type="spellEnd"/>
      <w:r w:rsidRPr="00B04AE4">
        <w:t xml:space="preserve"> </w:t>
      </w:r>
      <w:proofErr w:type="spellStart"/>
      <w:r w:rsidRPr="00B04AE4">
        <w:t>кривичних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као</w:t>
      </w:r>
      <w:proofErr w:type="spellEnd"/>
      <w:r w:rsidRPr="00B04AE4">
        <w:t xml:space="preserve"> </w:t>
      </w:r>
      <w:proofErr w:type="spellStart"/>
      <w:r w:rsidRPr="00B04AE4">
        <w:t>члан</w:t>
      </w:r>
      <w:proofErr w:type="spellEnd"/>
      <w:r w:rsidRPr="00B04AE4">
        <w:t xml:space="preserve"> </w:t>
      </w:r>
      <w:proofErr w:type="spellStart"/>
      <w:r w:rsidRPr="00B04AE4">
        <w:t>организоване</w:t>
      </w:r>
      <w:proofErr w:type="spellEnd"/>
      <w:r w:rsidRPr="00B04AE4">
        <w:t xml:space="preserve"> </w:t>
      </w:r>
      <w:proofErr w:type="spellStart"/>
      <w:r w:rsidRPr="00B04AE4">
        <w:t>криминалне</w:t>
      </w:r>
      <w:proofErr w:type="spellEnd"/>
      <w:r w:rsidRPr="00B04AE4">
        <w:t xml:space="preserve"> </w:t>
      </w:r>
      <w:proofErr w:type="spellStart"/>
      <w:r w:rsidRPr="00B04AE4">
        <w:t>групе</w:t>
      </w:r>
      <w:proofErr w:type="spellEnd"/>
      <w:r w:rsidRPr="00B04AE4">
        <w:t xml:space="preserve">,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привреде</w:t>
      </w:r>
      <w:proofErr w:type="spellEnd"/>
      <w:r w:rsidRPr="00B04AE4">
        <w:t xml:space="preserve">,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r w:rsidRPr="00B04AE4">
        <w:t>примања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давања</w:t>
      </w:r>
      <w:proofErr w:type="spellEnd"/>
      <w:r w:rsidRPr="00B04AE4">
        <w:t xml:space="preserve"> </w:t>
      </w:r>
      <w:proofErr w:type="spellStart"/>
      <w:r w:rsidRPr="00B04AE4">
        <w:t>мита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proofErr w:type="gramStart"/>
      <w:r w:rsidRPr="00B04AE4">
        <w:t>преваре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2)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r>
        <w:rPr>
          <w:lang w:val="sr-Cyrl-CS"/>
        </w:rPr>
        <w:t>брисана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измирио</w:t>
      </w:r>
      <w:proofErr w:type="spellEnd"/>
      <w:r w:rsidRPr="00B04AE4">
        <w:t xml:space="preserve"> </w:t>
      </w:r>
      <w:proofErr w:type="spellStart"/>
      <w:r w:rsidRPr="00B04AE4">
        <w:t>доспеле</w:t>
      </w:r>
      <w:proofErr w:type="spellEnd"/>
      <w:r w:rsidRPr="00B04AE4">
        <w:t xml:space="preserve"> </w:t>
      </w:r>
      <w:proofErr w:type="spellStart"/>
      <w:r w:rsidRPr="00B04AE4">
        <w:t>порезе</w:t>
      </w:r>
      <w:proofErr w:type="spellEnd"/>
      <w:r w:rsidRPr="00B04AE4">
        <w:t xml:space="preserve">, </w:t>
      </w:r>
      <w:proofErr w:type="spellStart"/>
      <w:r w:rsidRPr="00B04AE4">
        <w:t>доприносе</w:t>
      </w:r>
      <w:proofErr w:type="spellEnd"/>
      <w:r w:rsidRPr="00B04AE4">
        <w:t xml:space="preserve"> и </w:t>
      </w:r>
      <w:proofErr w:type="spellStart"/>
      <w:r w:rsidRPr="00B04AE4">
        <w:t>друге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дажбине</w:t>
      </w:r>
      <w:proofErr w:type="spellEnd"/>
      <w:r w:rsidRPr="00B04AE4">
        <w:t xml:space="preserve"> у </w:t>
      </w:r>
      <w:proofErr w:type="spellStart"/>
      <w:r w:rsidRPr="00B04AE4">
        <w:t>складу</w:t>
      </w:r>
      <w:proofErr w:type="spellEnd"/>
      <w:r w:rsidRPr="00B04AE4">
        <w:t xml:space="preserve"> </w:t>
      </w:r>
      <w:proofErr w:type="spellStart"/>
      <w:r w:rsidRPr="00B04AE4">
        <w:t>са</w:t>
      </w:r>
      <w:proofErr w:type="spellEnd"/>
      <w:r w:rsidRPr="00B04AE4">
        <w:t xml:space="preserve"> </w:t>
      </w:r>
      <w:proofErr w:type="spellStart"/>
      <w:r w:rsidRPr="00B04AE4">
        <w:t>прописима</w:t>
      </w:r>
      <w:proofErr w:type="spellEnd"/>
      <w:r w:rsidRPr="00B04AE4">
        <w:t xml:space="preserve"> </w:t>
      </w:r>
      <w:proofErr w:type="spellStart"/>
      <w:r w:rsidRPr="00B04AE4">
        <w:t>Републике</w:t>
      </w:r>
      <w:proofErr w:type="spellEnd"/>
      <w:r w:rsidRPr="00B04AE4">
        <w:t xml:space="preserve"> </w:t>
      </w:r>
      <w:proofErr w:type="spellStart"/>
      <w:r w:rsidRPr="00B04AE4">
        <w:t>Србије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стране</w:t>
      </w:r>
      <w:proofErr w:type="spellEnd"/>
      <w:r w:rsidRPr="00B04AE4">
        <w:t xml:space="preserve"> </w:t>
      </w:r>
      <w:proofErr w:type="spellStart"/>
      <w:r w:rsidRPr="00B04AE4">
        <w:t>државе</w:t>
      </w:r>
      <w:proofErr w:type="spellEnd"/>
      <w:r w:rsidRPr="00B04AE4">
        <w:t xml:space="preserve"> </w:t>
      </w:r>
      <w:proofErr w:type="spellStart"/>
      <w:r w:rsidRPr="00B04AE4">
        <w:t>када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седиште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њеној</w:t>
      </w:r>
      <w:proofErr w:type="spellEnd"/>
      <w:r w:rsidRPr="00B04AE4">
        <w:t xml:space="preserve"> </w:t>
      </w:r>
      <w:proofErr w:type="spellStart"/>
      <w:r w:rsidRPr="00B04AE4">
        <w:t>територији</w:t>
      </w:r>
      <w:proofErr w:type="spellEnd"/>
      <w:r w:rsidRPr="00B04AE4">
        <w:t xml:space="preserve"> </w:t>
      </w:r>
      <w:r w:rsidRPr="00B04AE4">
        <w:rPr>
          <w:i/>
          <w:iCs/>
          <w:lang w:val="sr-Cyrl-CS"/>
        </w:rPr>
        <w:t xml:space="preserve">(чл.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4)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важећу</w:t>
      </w:r>
      <w:proofErr w:type="spellEnd"/>
      <w:r w:rsidRPr="00B04AE4">
        <w:t xml:space="preserve"> </w:t>
      </w:r>
      <w:proofErr w:type="spellStart"/>
      <w:r w:rsidRPr="00B04AE4">
        <w:t>дозволу</w:t>
      </w:r>
      <w:proofErr w:type="spellEnd"/>
      <w:r w:rsidRPr="00B04AE4">
        <w:t xml:space="preserve"> </w:t>
      </w:r>
      <w:proofErr w:type="spellStart"/>
      <w:r w:rsidRPr="00B04AE4">
        <w:t>надлежног</w:t>
      </w:r>
      <w:proofErr w:type="spellEnd"/>
      <w:r w:rsidRPr="00B04AE4">
        <w:t xml:space="preserve"> </w:t>
      </w:r>
      <w:proofErr w:type="spellStart"/>
      <w:r w:rsidRPr="00B04AE4">
        <w:t>органа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обављање</w:t>
      </w:r>
      <w:proofErr w:type="spellEnd"/>
      <w:r w:rsidRPr="00B04AE4">
        <w:t xml:space="preserve"> </w:t>
      </w:r>
      <w:proofErr w:type="spellStart"/>
      <w:r w:rsidRPr="00B04AE4">
        <w:t>делатности</w:t>
      </w:r>
      <w:proofErr w:type="spellEnd"/>
      <w:r w:rsidRPr="00B04AE4">
        <w:t xml:space="preserve"> </w:t>
      </w:r>
      <w:proofErr w:type="spellStart"/>
      <w:r w:rsidRPr="00B04AE4">
        <w:t>која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предмет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="004C429D">
        <w:rPr>
          <w:lang w:val="sr-Cyrl-RS"/>
        </w:rPr>
        <w:t xml:space="preserve"> </w:t>
      </w:r>
      <w:r w:rsidRPr="00233224">
        <w:rPr>
          <w:i/>
          <w:iCs/>
          <w:lang w:val="sr-Cyrl-CS"/>
        </w:rPr>
        <w:t xml:space="preserve">(чл. 75. ст. 1. </w:t>
      </w:r>
      <w:proofErr w:type="spellStart"/>
      <w:r w:rsidRPr="00233224">
        <w:rPr>
          <w:i/>
          <w:iCs/>
          <w:lang w:val="sr-Cyrl-CS"/>
        </w:rPr>
        <w:t>тач</w:t>
      </w:r>
      <w:proofErr w:type="spellEnd"/>
      <w:r w:rsidRPr="00233224">
        <w:rPr>
          <w:i/>
          <w:iCs/>
          <w:lang w:val="sr-Cyrl-CS"/>
        </w:rPr>
        <w:t>. 5) Закона)</w:t>
      </w:r>
      <w:r w:rsidR="004C429D">
        <w:rPr>
          <w:i/>
          <w:iCs/>
          <w:lang w:val="sr-Cyrl-CS"/>
        </w:rPr>
        <w:t xml:space="preserve">, – </w:t>
      </w:r>
      <w:proofErr w:type="spellStart"/>
      <w:r w:rsidR="004C429D">
        <w:t>не</w:t>
      </w:r>
      <w:proofErr w:type="spellEnd"/>
      <w:r w:rsidR="004C429D">
        <w:t xml:space="preserve"> </w:t>
      </w:r>
      <w:proofErr w:type="spellStart"/>
      <w:r w:rsidR="004C429D"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 w:rsidR="004C429D">
        <w:rPr>
          <w:i/>
          <w:iCs/>
          <w:lang w:val="sr-Cyrl-CS"/>
        </w:rPr>
        <w:t>.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Понуђач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дужан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при</w:t>
      </w:r>
      <w:proofErr w:type="spellEnd"/>
      <w:r w:rsidRPr="00B04AE4">
        <w:t xml:space="preserve"> </w:t>
      </w:r>
      <w:proofErr w:type="spellStart"/>
      <w:r w:rsidRPr="00B04AE4">
        <w:t>састављању</w:t>
      </w:r>
      <w:proofErr w:type="spellEnd"/>
      <w:r w:rsidRPr="00B04AE4">
        <w:t xml:space="preserve"> </w:t>
      </w:r>
      <w:proofErr w:type="spellStart"/>
      <w:r w:rsidRPr="00B04AE4">
        <w:t>понуде</w:t>
      </w:r>
      <w:proofErr w:type="spellEnd"/>
      <w:r w:rsidRPr="00B04AE4">
        <w:t xml:space="preserve"> </w:t>
      </w:r>
      <w:proofErr w:type="spellStart"/>
      <w:r w:rsidRPr="00B04AE4">
        <w:t>изричито</w:t>
      </w:r>
      <w:proofErr w:type="spellEnd"/>
      <w:r w:rsidRPr="00B04AE4">
        <w:t xml:space="preserve"> </w:t>
      </w:r>
      <w:proofErr w:type="spellStart"/>
      <w:r w:rsidRPr="00B04AE4">
        <w:t>наведе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поштовао</w:t>
      </w:r>
      <w:proofErr w:type="spellEnd"/>
      <w:r w:rsidRPr="00B04AE4">
        <w:t xml:space="preserve"> </w:t>
      </w:r>
      <w:proofErr w:type="spellStart"/>
      <w:r w:rsidRPr="00B04AE4">
        <w:t>обавезе</w:t>
      </w:r>
      <w:proofErr w:type="spellEnd"/>
      <w:r w:rsidRPr="00B04AE4">
        <w:t xml:space="preserve"> </w:t>
      </w:r>
      <w:proofErr w:type="spellStart"/>
      <w:r w:rsidRPr="00B04AE4">
        <w:t>које</w:t>
      </w:r>
      <w:proofErr w:type="spellEnd"/>
      <w:r w:rsidRPr="00B04AE4">
        <w:t xml:space="preserve"> </w:t>
      </w:r>
      <w:proofErr w:type="spellStart"/>
      <w:r w:rsidRPr="00B04AE4">
        <w:t>произлазе</w:t>
      </w:r>
      <w:proofErr w:type="spellEnd"/>
      <w:r w:rsidRPr="00B04AE4">
        <w:t xml:space="preserve"> </w:t>
      </w:r>
      <w:proofErr w:type="spellStart"/>
      <w:r w:rsidRPr="00B04AE4">
        <w:t>из</w:t>
      </w:r>
      <w:proofErr w:type="spellEnd"/>
      <w:r w:rsidRPr="00B04AE4">
        <w:t xml:space="preserve"> </w:t>
      </w:r>
      <w:proofErr w:type="spellStart"/>
      <w:r w:rsidRPr="00B04AE4">
        <w:t>важећих</w:t>
      </w:r>
      <w:proofErr w:type="spellEnd"/>
      <w:r w:rsidRPr="00B04AE4">
        <w:t xml:space="preserve"> </w:t>
      </w:r>
      <w:proofErr w:type="spellStart"/>
      <w:r w:rsidRPr="00B04AE4">
        <w:t>прописа</w:t>
      </w:r>
      <w:proofErr w:type="spellEnd"/>
      <w:r w:rsidRPr="00B04AE4">
        <w:t xml:space="preserve"> о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раду</w:t>
      </w:r>
      <w:proofErr w:type="spellEnd"/>
      <w:r w:rsidRPr="00B04AE4">
        <w:t xml:space="preserve">, </w:t>
      </w:r>
      <w:proofErr w:type="spellStart"/>
      <w:r w:rsidRPr="00B04AE4">
        <w:t>запошљавању</w:t>
      </w:r>
      <w:proofErr w:type="spellEnd"/>
      <w:r w:rsidRPr="00B04AE4">
        <w:t xml:space="preserve"> и </w:t>
      </w:r>
      <w:proofErr w:type="spellStart"/>
      <w:r w:rsidRPr="00B04AE4">
        <w:t>условима</w:t>
      </w:r>
      <w:proofErr w:type="spellEnd"/>
      <w:r w:rsidRPr="00B04AE4">
        <w:t xml:space="preserve"> </w:t>
      </w:r>
      <w:proofErr w:type="spellStart"/>
      <w:r w:rsidRPr="00B04AE4">
        <w:t>рада</w:t>
      </w:r>
      <w:proofErr w:type="spellEnd"/>
      <w:r w:rsidRPr="00B04AE4">
        <w:t xml:space="preserve">,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као</w:t>
      </w:r>
      <w:proofErr w:type="spellEnd"/>
      <w:r w:rsidRPr="00B04AE4">
        <w:t xml:space="preserve"> и </w:t>
      </w:r>
      <w:proofErr w:type="spellStart"/>
      <w:r w:rsidRPr="00B04AE4">
        <w:t>да</w:t>
      </w:r>
      <w:proofErr w:type="spellEnd"/>
      <w:r>
        <w:rPr>
          <w:lang w:val="sr-Cyrl-CS"/>
        </w:rPr>
        <w:t xml:space="preserve"> немају забрану обављања делатности која је на снази за време подношења понуда </w:t>
      </w:r>
      <w:r w:rsidRPr="00B04AE4">
        <w:rPr>
          <w:i/>
          <w:iCs/>
          <w:lang w:val="sr-Cyrl-CS"/>
        </w:rPr>
        <w:t>(чл. 75. ст. 2. Закона).</w:t>
      </w:r>
    </w:p>
    <w:p w:rsidR="00055C14" w:rsidRDefault="00055C14" w:rsidP="00055C14">
      <w:pPr>
        <w:pStyle w:val="Default"/>
        <w:ind w:right="4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55C14" w:rsidRPr="00972F02" w:rsidRDefault="00055C14" w:rsidP="00055C14">
      <w:pPr>
        <w:pStyle w:val="Listaszerbekezds1"/>
        <w:numPr>
          <w:ilvl w:val="1"/>
          <w:numId w:val="3"/>
        </w:numPr>
        <w:jc w:val="both"/>
        <w:rPr>
          <w:iCs/>
          <w:color w:val="auto"/>
        </w:rPr>
      </w:pPr>
      <w:r w:rsidRPr="00972F02">
        <w:rPr>
          <w:bCs/>
          <w:iCs/>
          <w:color w:val="auto"/>
          <w:lang w:val="sr-Cyrl-CS"/>
        </w:rPr>
        <w:t xml:space="preserve"> </w:t>
      </w:r>
      <w:proofErr w:type="spellStart"/>
      <w:r w:rsidRPr="00972F02">
        <w:rPr>
          <w:bCs/>
          <w:iCs/>
          <w:color w:val="auto"/>
        </w:rPr>
        <w:t>Понуђач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bCs/>
          <w:iCs/>
          <w:color w:val="auto"/>
        </w:rPr>
        <w:t>који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учествује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предметне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</w:rPr>
        <w:t xml:space="preserve">, </w:t>
      </w:r>
      <w:proofErr w:type="spellStart"/>
      <w:r w:rsidRPr="00972F02">
        <w:rPr>
          <w:iCs/>
          <w:color w:val="auto"/>
        </w:rPr>
        <w:t>мора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испунити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додатне</w:t>
      </w:r>
      <w:proofErr w:type="spellEnd"/>
      <w:r w:rsidRPr="00972F02">
        <w:rPr>
          <w:b/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услове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учешће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  <w:lang w:val="sr-Cyrl-CS"/>
        </w:rPr>
        <w:t xml:space="preserve"> </w:t>
      </w:r>
      <w:proofErr w:type="spellStart"/>
      <w:proofErr w:type="gramStart"/>
      <w:r w:rsidRPr="00972F02">
        <w:rPr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,  </w:t>
      </w:r>
      <w:proofErr w:type="spellStart"/>
      <w:r w:rsidRPr="00972F02">
        <w:rPr>
          <w:iCs/>
          <w:color w:val="auto"/>
        </w:rPr>
        <w:t>дефинисане</w:t>
      </w:r>
      <w:proofErr w:type="spellEnd"/>
      <w:proofErr w:type="gram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чл</w:t>
      </w:r>
      <w:proofErr w:type="spellEnd"/>
      <w:r w:rsidRPr="00972F02">
        <w:rPr>
          <w:iCs/>
          <w:color w:val="auto"/>
        </w:rPr>
        <w:t xml:space="preserve">. 76. </w:t>
      </w:r>
      <w:proofErr w:type="spellStart"/>
      <w:r w:rsidRPr="00972F02">
        <w:rPr>
          <w:iCs/>
          <w:color w:val="auto"/>
        </w:rPr>
        <w:t>Закона</w:t>
      </w:r>
      <w:proofErr w:type="spellEnd"/>
      <w:r w:rsidRPr="00972F02">
        <w:rPr>
          <w:iCs/>
          <w:color w:val="auto"/>
        </w:rPr>
        <w:t xml:space="preserve">, и </w:t>
      </w:r>
      <w:proofErr w:type="spellStart"/>
      <w:r w:rsidRPr="00972F02">
        <w:rPr>
          <w:iCs/>
          <w:color w:val="auto"/>
        </w:rPr>
        <w:t>то</w:t>
      </w:r>
      <w:proofErr w:type="spellEnd"/>
      <w:r w:rsidRPr="00972F02">
        <w:rPr>
          <w:iCs/>
          <w:color w:val="auto"/>
        </w:rPr>
        <w:t xml:space="preserve">: </w:t>
      </w:r>
      <w:r w:rsidR="00AC1FEE" w:rsidRPr="00972F02">
        <w:rPr>
          <w:iCs/>
          <w:color w:val="auto"/>
          <w:lang w:val="sr-Cyrl-RS"/>
        </w:rPr>
        <w:t>Нема</w:t>
      </w:r>
      <w:r w:rsidRPr="00972F02">
        <w:rPr>
          <w:iCs/>
          <w:color w:val="auto"/>
          <w:lang w:val="sr-Cyrl-RS"/>
        </w:rPr>
        <w:t>.</w:t>
      </w:r>
    </w:p>
    <w:p w:rsidR="00055C14" w:rsidRPr="00861DE4" w:rsidRDefault="00055C14" w:rsidP="00055C14">
      <w:pPr>
        <w:pStyle w:val="Listaszerbekezds1"/>
        <w:ind w:left="1350"/>
        <w:jc w:val="both"/>
        <w:rPr>
          <w:iCs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/>
          <w:bCs/>
          <w:i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подизвођачем</w:t>
      </w:r>
      <w:proofErr w:type="spellEnd"/>
      <w:r w:rsidRPr="00B04AE4">
        <w:rPr>
          <w:bCs/>
          <w:iCs/>
        </w:rPr>
        <w:t xml:space="preserve">, у </w:t>
      </w:r>
      <w:proofErr w:type="spellStart"/>
      <w:r w:rsidRPr="00B04AE4">
        <w:rPr>
          <w:bCs/>
          <w:iCs/>
        </w:rPr>
        <w:t>складу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чланом</w:t>
      </w:r>
      <w:proofErr w:type="spellEnd"/>
      <w:r w:rsidRPr="00B04AE4">
        <w:rPr>
          <w:bCs/>
          <w:iCs/>
        </w:rPr>
        <w:t xml:space="preserve"> 80.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подизвођач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 и </w:t>
      </w: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тачка</w:t>
      </w:r>
      <w:proofErr w:type="spellEnd"/>
      <w:r w:rsidRPr="00B04AE4">
        <w:rPr>
          <w:bCs/>
          <w:iCs/>
        </w:rPr>
        <w:t xml:space="preserve">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ће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извршити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преко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подизвођача</w:t>
      </w:r>
      <w:proofErr w:type="spellEnd"/>
      <w:r w:rsidRPr="00B04AE4">
        <w:rPr>
          <w:bCs/>
          <w:iCs/>
        </w:rPr>
        <w:t>.</w:t>
      </w:r>
    </w:p>
    <w:p w:rsidR="00055C14" w:rsidRPr="000C0077" w:rsidRDefault="00055C14" w:rsidP="00055C14">
      <w:pPr>
        <w:pStyle w:val="Listaszerbekezds1"/>
        <w:jc w:val="both"/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Cs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сваки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а </w:t>
      </w:r>
      <w:proofErr w:type="spellStart"/>
      <w:r w:rsidRPr="00B04AE4">
        <w:rPr>
          <w:bCs/>
          <w:iCs/>
        </w:rPr>
        <w:t>додатне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испуњавају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заједно</w:t>
      </w:r>
      <w:proofErr w:type="spellEnd"/>
      <w:r w:rsidRPr="00B04AE4">
        <w:rPr>
          <w:bCs/>
          <w:iCs/>
        </w:rPr>
        <w:t xml:space="preserve">. 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</w:t>
      </w:r>
      <w:proofErr w:type="gramStart"/>
      <w:r w:rsidRPr="00B04AE4">
        <w:rPr>
          <w:bCs/>
          <w:iCs/>
        </w:rPr>
        <w:t>75.став</w:t>
      </w:r>
      <w:proofErr w:type="gram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дужан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којем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поверено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извршење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дела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неопходна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испуњеност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тог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услова</w:t>
      </w:r>
      <w:proofErr w:type="spellEnd"/>
      <w:r w:rsidRPr="00B04AE4">
        <w:rPr>
          <w:bCs/>
          <w:iCs/>
        </w:rPr>
        <w:t>.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</w:p>
    <w:p w:rsidR="00055C14" w:rsidRPr="00D343F7" w:rsidRDefault="00055C14" w:rsidP="00055C14">
      <w:pPr>
        <w:widowControl w:val="0"/>
        <w:numPr>
          <w:ilvl w:val="0"/>
          <w:numId w:val="42"/>
        </w:numPr>
        <w:spacing w:line="240" w:lineRule="auto"/>
        <w:ind w:left="720" w:hanging="360"/>
        <w:rPr>
          <w:rFonts w:eastAsia="Times New Roman"/>
          <w:b/>
          <w:i/>
          <w:shd w:val="clear" w:color="auto" w:fill="C6D9F1"/>
        </w:rPr>
      </w:pPr>
      <w:r w:rsidRPr="00D343F7">
        <w:rPr>
          <w:rFonts w:eastAsia="Times New Roman"/>
          <w:b/>
          <w:i/>
          <w:shd w:val="clear" w:color="auto" w:fill="C6D9F1"/>
        </w:rPr>
        <w:t>УПУТСТВО КАКО СЕ ДОКАЗУЈЕ ИСПУЊЕНОСТ УСЛОВА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b/>
          <w:i/>
        </w:rPr>
      </w:pPr>
    </w:p>
    <w:p w:rsidR="00055C14" w:rsidRPr="00B04AE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proofErr w:type="spellStart"/>
      <w:r w:rsidRPr="00B04AE4">
        <w:t>Испуњеност</w:t>
      </w:r>
      <w:proofErr w:type="spellEnd"/>
      <w:r w:rsidRPr="00B04AE4">
        <w:t xml:space="preserve"> </w:t>
      </w:r>
      <w:proofErr w:type="spellStart"/>
      <w:r w:rsidRPr="008C299E">
        <w:t>обавезних</w:t>
      </w:r>
      <w:proofErr w:type="spellEnd"/>
      <w:r w:rsidRPr="008C299E">
        <w:t xml:space="preserve"> </w:t>
      </w:r>
      <w:proofErr w:type="spellStart"/>
      <w:r w:rsidRPr="008C299E">
        <w:t>условаза</w:t>
      </w:r>
      <w:proofErr w:type="spellEnd"/>
      <w:r w:rsidRPr="00B04AE4">
        <w:t xml:space="preserve"> </w:t>
      </w:r>
      <w:proofErr w:type="spellStart"/>
      <w:r w:rsidRPr="00B04AE4">
        <w:t>учешће</w:t>
      </w:r>
      <w:proofErr w:type="spellEnd"/>
      <w:r w:rsidRPr="00B04AE4">
        <w:t xml:space="preserve"> у </w:t>
      </w:r>
      <w:proofErr w:type="spellStart"/>
      <w:r w:rsidRPr="00B04AE4">
        <w:t>поступку</w:t>
      </w:r>
      <w:proofErr w:type="spellEnd"/>
      <w:r w:rsidRPr="00B04AE4">
        <w:t xml:space="preserve"> </w:t>
      </w:r>
      <w:proofErr w:type="spellStart"/>
      <w:r w:rsidRPr="00B04AE4">
        <w:t>предметне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Pr="00B04AE4">
        <w:t xml:space="preserve">, </w:t>
      </w:r>
      <w:r w:rsidRPr="00B04AE4">
        <w:rPr>
          <w:lang w:val="sr-Cyrl-CS"/>
        </w:rPr>
        <w:t xml:space="preserve">у складу са чл. 77. став 4. Закона, </w:t>
      </w:r>
      <w:r w:rsidRPr="00732964">
        <w:rPr>
          <w:lang w:val="sr-Cyrl-CS"/>
        </w:rPr>
        <w:t xml:space="preserve">понуђач доказује достављањем </w:t>
      </w:r>
      <w:r w:rsidRPr="008200E7">
        <w:rPr>
          <w:b/>
          <w:lang w:val="sr-Cyrl-CS"/>
        </w:rPr>
        <w:t>Изјаве</w:t>
      </w:r>
      <w:r w:rsidRPr="008C299E">
        <w:rPr>
          <w:lang w:val="sr-Cyrl-CS"/>
        </w:rPr>
        <w:t xml:space="preserve"> </w:t>
      </w:r>
      <w:r w:rsidRPr="00FB0067">
        <w:rPr>
          <w:lang w:val="sr-Cyrl-CS"/>
        </w:rPr>
        <w:t>осим</w:t>
      </w:r>
      <w:r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 xml:space="preserve">. 5) Закона </w:t>
      </w:r>
      <w:r w:rsidRPr="00B04AE4">
        <w:rPr>
          <w:color w:val="auto"/>
          <w:lang w:val="sr-Cyrl-CS"/>
        </w:rPr>
        <w:t>(</w:t>
      </w:r>
      <w:r w:rsidRPr="00B04AE4">
        <w:rPr>
          <w:i/>
          <w:color w:val="auto"/>
          <w:lang w:val="sr-Cyrl-CS"/>
        </w:rPr>
        <w:t xml:space="preserve">Образац изјаве понуђача, </w:t>
      </w:r>
      <w:r>
        <w:rPr>
          <w:i/>
          <w:color w:val="auto"/>
          <w:lang w:val="sr-Cyrl-CS"/>
        </w:rPr>
        <w:t>је саставни део конкурсне документације</w:t>
      </w:r>
      <w:r w:rsidRPr="00B04AE4">
        <w:rPr>
          <w:color w:val="auto"/>
          <w:lang w:val="sr-Cyrl-CS"/>
        </w:rPr>
        <w:t>),</w:t>
      </w:r>
      <w:r>
        <w:rPr>
          <w:color w:val="auto"/>
          <w:lang w:val="sr-Cyrl-CS"/>
        </w:rPr>
        <w:t xml:space="preserve"> </w:t>
      </w:r>
      <w:r w:rsidRPr="00732964">
        <w:rPr>
          <w:lang w:val="sr-Cyrl-CS"/>
        </w:rPr>
        <w:t>којом под пуном материјалном и кривичном одговорношћу потврђује да испуњава услове за учешће у поступку јавне набавке из чл. 75. и 76. Закона, дефинисане овом конкурсном документацијом.</w:t>
      </w:r>
    </w:p>
    <w:p w:rsidR="00055C1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r w:rsidRPr="00732964">
        <w:rPr>
          <w:lang w:val="sr-Cyrl-CS"/>
        </w:rPr>
        <w:t xml:space="preserve">Изјава мора да буде потписана од стране овлашћеног лица понуђача и оверена </w:t>
      </w:r>
      <w:proofErr w:type="spellStart"/>
      <w:r w:rsidRPr="00732964">
        <w:rPr>
          <w:lang w:val="sr-Cyrl-CS"/>
        </w:rPr>
        <w:t>печатом.Уколико</w:t>
      </w:r>
      <w:proofErr w:type="spellEnd"/>
      <w:r w:rsidRPr="00732964">
        <w:rPr>
          <w:lang w:val="sr-Cyrl-CS"/>
        </w:rPr>
        <w:t xml:space="preserve">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055C14" w:rsidRDefault="00055C14" w:rsidP="00055C14">
      <w:pPr>
        <w:pStyle w:val="Listaszerbekezds2"/>
        <w:ind w:left="0"/>
        <w:rPr>
          <w:lang w:val="sr-Cyrl-CS"/>
        </w:rPr>
      </w:pPr>
    </w:p>
    <w:p w:rsidR="00055C14" w:rsidRPr="00237834" w:rsidRDefault="00055C14" w:rsidP="00055C14">
      <w:pPr>
        <w:pStyle w:val="Listaszerbekezds2"/>
        <w:ind w:left="0" w:firstLine="709"/>
        <w:jc w:val="both"/>
        <w:rPr>
          <w:color w:val="auto"/>
          <w:lang w:val="sr-Cyrl-CS"/>
        </w:rPr>
      </w:pPr>
      <w:proofErr w:type="spellStart"/>
      <w:r>
        <w:rPr>
          <w:color w:val="auto"/>
        </w:rPr>
        <w:t>Испуњеност</w:t>
      </w:r>
      <w:proofErr w:type="spellEnd"/>
      <w:r>
        <w:rPr>
          <w:color w:val="auto"/>
        </w:rPr>
        <w:t xml:space="preserve"> </w:t>
      </w:r>
      <w:proofErr w:type="spellStart"/>
      <w:r w:rsidRPr="008C299E">
        <w:rPr>
          <w:color w:val="auto"/>
        </w:rPr>
        <w:t>обавезних</w:t>
      </w:r>
      <w:proofErr w:type="spellEnd"/>
      <w:r w:rsidRPr="008C299E">
        <w:rPr>
          <w:color w:val="auto"/>
        </w:rPr>
        <w:t xml:space="preserve"> </w:t>
      </w:r>
      <w:proofErr w:type="spellStart"/>
      <w:r w:rsidRPr="008C299E">
        <w:rPr>
          <w:color w:val="auto"/>
        </w:rPr>
        <w:t>услова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учешће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поступку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CS"/>
        </w:rPr>
        <w:t xml:space="preserve">у      складу са чл. 77. став 1. тачка 5. Закона,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доказује</w:t>
      </w:r>
      <w:proofErr w:type="spellEnd"/>
      <w:r>
        <w:rPr>
          <w:color w:val="auto"/>
        </w:rPr>
        <w:t xml:space="preserve"> </w:t>
      </w:r>
      <w:proofErr w:type="spellStart"/>
      <w:r w:rsidRPr="005F758C">
        <w:rPr>
          <w:b/>
          <w:color w:val="auto"/>
        </w:rPr>
        <w:t>достављањем</w:t>
      </w:r>
      <w:proofErr w:type="spellEnd"/>
      <w:r w:rsidRPr="005F758C">
        <w:rPr>
          <w:b/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важеће</w:t>
      </w:r>
      <w:proofErr w:type="spellEnd"/>
      <w:r>
        <w:rPr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дозволе</w:t>
      </w:r>
      <w:proofErr w:type="spellEnd"/>
      <w:r>
        <w:rPr>
          <w:b/>
          <w:i/>
          <w:color w:val="auto"/>
          <w:lang w:val="sr-Cyrl-CS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обављање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CS"/>
        </w:rPr>
        <w:t>. –</w:t>
      </w:r>
      <w:r w:rsidR="004C429D" w:rsidRPr="004C429D">
        <w:t xml:space="preserve"> </w:t>
      </w:r>
      <w:proofErr w:type="spellStart"/>
      <w:r w:rsidR="004C429D">
        <w:t>не</w:t>
      </w:r>
      <w:proofErr w:type="spellEnd"/>
      <w:r w:rsidR="004C429D">
        <w:t xml:space="preserve"> </w:t>
      </w:r>
      <w:proofErr w:type="spellStart"/>
      <w:r w:rsidR="004C429D"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>
        <w:rPr>
          <w:color w:val="auto"/>
          <w:lang w:val="sr-Cyrl-CS"/>
        </w:rPr>
        <w:t>.</w:t>
      </w:r>
      <w:r>
        <w:rPr>
          <w:b/>
          <w:color w:val="auto"/>
        </w:rPr>
        <w:t xml:space="preserve"> </w:t>
      </w:r>
    </w:p>
    <w:p w:rsidR="00D60762" w:rsidRDefault="00D60762" w:rsidP="00D60762">
      <w:pPr>
        <w:pStyle w:val="Default"/>
        <w:ind w:right="4"/>
        <w:jc w:val="both"/>
        <w:rPr>
          <w:rFonts w:ascii="Times New Roman" w:hAnsi="Times New Roman"/>
          <w:b/>
          <w:color w:val="auto"/>
          <w:u w:val="single"/>
          <w:lang w:val="sr-Cyrl-CS"/>
        </w:rPr>
      </w:pPr>
    </w:p>
    <w:p w:rsidR="00D60762" w:rsidRDefault="00D60762" w:rsidP="000A17FE">
      <w:pPr>
        <w:pStyle w:val="Default"/>
        <w:ind w:right="4" w:firstLine="709"/>
        <w:jc w:val="both"/>
        <w:rPr>
          <w:b/>
          <w:i/>
          <w:color w:val="auto"/>
          <w:u w:val="single"/>
        </w:rPr>
      </w:pPr>
      <w:r w:rsidRPr="00D60762">
        <w:rPr>
          <w:rFonts w:ascii="Times New Roman" w:hAnsi="Times New Roman"/>
          <w:b/>
          <w:color w:val="auto"/>
          <w:u w:val="single"/>
          <w:lang w:val="sr-Cyrl-CS"/>
        </w:rPr>
        <w:t>Посебни захтев Наручиоца</w:t>
      </w:r>
      <w:r w:rsidRPr="00D60762">
        <w:rPr>
          <w:rFonts w:ascii="Times New Roman" w:hAnsi="Times New Roman"/>
          <w:b/>
          <w:color w:val="auto"/>
          <w:u w:val="single"/>
          <w:lang w:val="sr-Cyrl-RS"/>
        </w:rPr>
        <w:t>:</w:t>
      </w:r>
      <w:r>
        <w:rPr>
          <w:b/>
          <w:i/>
          <w:color w:val="auto"/>
          <w:u w:val="single"/>
          <w:lang w:val="sr-Cyrl-RS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Да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="000A17FE">
        <w:rPr>
          <w:rFonts w:ascii="Times New Roman" w:hAnsi="Times New Roman"/>
          <w:b/>
          <w:color w:val="auto"/>
          <w:lang w:val="sr-Cyrl-RS"/>
        </w:rPr>
        <w:t>је</w:t>
      </w:r>
      <w:r w:rsidRPr="00465B81">
        <w:rPr>
          <w:rFonts w:ascii="Times New Roman" w:hAnsi="Times New Roman"/>
          <w:b/>
          <w:color w:val="auto"/>
        </w:rPr>
        <w:t xml:space="preserve"> </w:t>
      </w:r>
      <w:r w:rsidRPr="00465B81">
        <w:rPr>
          <w:rFonts w:ascii="Times New Roman" w:hAnsi="Times New Roman"/>
          <w:b/>
          <w:color w:val="auto"/>
          <w:lang w:val="sr-Cyrl-RS"/>
        </w:rPr>
        <w:t xml:space="preserve">понуђач </w:t>
      </w:r>
      <w:proofErr w:type="spellStart"/>
      <w:r w:rsidRPr="00465B81">
        <w:rPr>
          <w:rFonts w:ascii="Times New Roman" w:hAnsi="Times New Roman"/>
          <w:b/>
          <w:color w:val="auto"/>
        </w:rPr>
        <w:t>пре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достављања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понуде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Pr="00465B81">
        <w:rPr>
          <w:rFonts w:ascii="Times New Roman" w:hAnsi="Times New Roman"/>
          <w:b/>
          <w:color w:val="auto"/>
          <w:lang w:val="sr-Cyrl-RS"/>
        </w:rPr>
        <w:t xml:space="preserve">обишао </w:t>
      </w:r>
      <w:proofErr w:type="spellStart"/>
      <w:r w:rsidRPr="00465B81">
        <w:rPr>
          <w:rFonts w:ascii="Times New Roman" w:hAnsi="Times New Roman"/>
          <w:b/>
          <w:color w:val="auto"/>
        </w:rPr>
        <w:t>локацију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="000A17FE">
        <w:rPr>
          <w:rFonts w:ascii="Times New Roman" w:hAnsi="Times New Roman"/>
          <w:b/>
          <w:color w:val="auto"/>
          <w:lang w:val="sr-Cyrl-RS"/>
        </w:rPr>
        <w:t xml:space="preserve"> где ће </w:t>
      </w:r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се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sr-Cyrl-RS"/>
        </w:rPr>
        <w:t>одржати манифестација</w:t>
      </w:r>
      <w:r w:rsidR="000A17FE">
        <w:rPr>
          <w:rFonts w:ascii="Times New Roman" w:hAnsi="Times New Roman"/>
          <w:b/>
          <w:color w:val="auto"/>
          <w:lang w:val="sr-Cyrl-RS"/>
        </w:rPr>
        <w:t>.</w:t>
      </w:r>
    </w:p>
    <w:p w:rsidR="009C6786" w:rsidRDefault="009C6786" w:rsidP="00D60762">
      <w:pPr>
        <w:jc w:val="both"/>
        <w:rPr>
          <w:b/>
          <w:bCs/>
          <w:noProof/>
          <w:color w:val="auto"/>
          <w:u w:val="single"/>
          <w:lang w:val="ru-RU"/>
        </w:rPr>
      </w:pPr>
    </w:p>
    <w:p w:rsidR="00D60762" w:rsidRPr="00B24B0A" w:rsidRDefault="00D60762" w:rsidP="00D60762">
      <w:pPr>
        <w:jc w:val="both"/>
        <w:rPr>
          <w:color w:val="auto"/>
          <w:u w:val="single"/>
          <w:lang w:val="sr-Cyrl-RS"/>
        </w:rPr>
      </w:pPr>
      <w:r w:rsidRPr="00B24B0A">
        <w:rPr>
          <w:b/>
          <w:bCs/>
          <w:noProof/>
          <w:color w:val="auto"/>
          <w:u w:val="single"/>
          <w:lang w:val="ru-RU"/>
        </w:rPr>
        <w:t xml:space="preserve">ОБИЛАЗАК ЛОКАЦИЈЕ </w:t>
      </w:r>
    </w:p>
    <w:p w:rsidR="00D60762" w:rsidRPr="00B24B0A" w:rsidRDefault="00D60762" w:rsidP="00D60762">
      <w:pPr>
        <w:jc w:val="both"/>
        <w:rPr>
          <w:b/>
          <w:bCs/>
          <w:noProof/>
          <w:color w:val="auto"/>
          <w:lang w:val="ru-RU"/>
        </w:rPr>
      </w:pPr>
      <w:r w:rsidRPr="00B24B0A">
        <w:rPr>
          <w:b/>
          <w:bCs/>
          <w:noProof/>
          <w:color w:val="auto"/>
          <w:lang w:val="ru-RU"/>
        </w:rPr>
        <w:t xml:space="preserve">Понуђач </w:t>
      </w:r>
      <w:r w:rsidR="00B46FF0">
        <w:rPr>
          <w:b/>
          <w:bCs/>
          <w:noProof/>
          <w:color w:val="auto"/>
          <w:lang w:val="sr-Cyrl-RS"/>
        </w:rPr>
        <w:t>може</w:t>
      </w:r>
      <w:r w:rsidRPr="00B24B0A">
        <w:rPr>
          <w:b/>
          <w:bCs/>
          <w:noProof/>
          <w:color w:val="auto"/>
          <w:lang w:val="ru-RU"/>
        </w:rPr>
        <w:t xml:space="preserve"> да изврши  обилазак локације </w:t>
      </w:r>
      <w:r w:rsidR="009C6786">
        <w:rPr>
          <w:b/>
          <w:bCs/>
          <w:noProof/>
          <w:color w:val="auto"/>
          <w:lang w:val="ru-RU"/>
        </w:rPr>
        <w:t>.</w:t>
      </w:r>
    </w:p>
    <w:p w:rsidR="00D60762" w:rsidRDefault="00D60762" w:rsidP="00D60762">
      <w:pPr>
        <w:ind w:right="-284"/>
        <w:jc w:val="both"/>
        <w:rPr>
          <w:b/>
          <w:i/>
          <w:color w:val="auto"/>
          <w:u w:val="single"/>
        </w:rPr>
      </w:pPr>
      <w:r w:rsidRPr="00B24B0A">
        <w:rPr>
          <w:bCs/>
          <w:noProof/>
          <w:color w:val="auto"/>
          <w:lang w:val="ru-RU"/>
        </w:rPr>
        <w:t xml:space="preserve">У вези са обиласком локације понуђачи ће се обратити писаним захтевом представнику Наручиоца, </w:t>
      </w:r>
      <w:r w:rsidRPr="00795121">
        <w:rPr>
          <w:b/>
          <w:bCs/>
          <w:noProof/>
          <w:color w:val="auto"/>
          <w:lang w:val="ru-RU"/>
        </w:rPr>
        <w:t>на mail</w:t>
      </w:r>
      <w:r w:rsidRPr="00B37120">
        <w:rPr>
          <w:b/>
          <w:bCs/>
          <w:noProof/>
          <w:color w:val="auto"/>
          <w:lang w:val="ru-RU"/>
        </w:rPr>
        <w:t>:</w:t>
      </w:r>
      <w:r w:rsidRPr="00905C4E">
        <w:rPr>
          <w:b/>
          <w:bCs/>
          <w:noProof/>
          <w:color w:val="FF0000"/>
          <w:lang w:val="ru-RU"/>
        </w:rPr>
        <w:t xml:space="preserve"> </w:t>
      </w:r>
      <w:r w:rsidR="00174FA8" w:rsidRPr="00174FA8">
        <w:rPr>
          <w:b/>
          <w:bCs/>
          <w:noProof/>
          <w:color w:val="auto"/>
          <w:u w:val="single"/>
          <w:lang w:val="sr-Latn-RS"/>
        </w:rPr>
        <w:t>livike0520</w:t>
      </w:r>
      <w:hyperlink r:id="rId8" w:history="1">
        <w:r w:rsidR="00174FA8" w:rsidRPr="00174FA8">
          <w:rPr>
            <w:rStyle w:val="Hyperlink"/>
            <w:b/>
            <w:color w:val="000000" w:themeColor="text1"/>
            <w:lang w:val="sr-Latn-RS"/>
          </w:rPr>
          <w:t>@gmail.com</w:t>
        </w:r>
      </w:hyperlink>
      <w:r w:rsidRPr="00147F41">
        <w:rPr>
          <w:bCs/>
          <w:noProof/>
          <w:color w:val="FF0000"/>
          <w:lang w:val="ru-RU"/>
        </w:rPr>
        <w:t xml:space="preserve"> </w:t>
      </w:r>
      <w:r w:rsidR="00BF119F" w:rsidRPr="00F05817">
        <w:rPr>
          <w:bCs/>
          <w:noProof/>
          <w:color w:val="auto"/>
          <w:lang w:val="ru-RU"/>
        </w:rPr>
        <w:t>(</w:t>
      </w:r>
      <w:r w:rsidR="00F05817" w:rsidRPr="00F05817">
        <w:rPr>
          <w:bCs/>
          <w:noProof/>
          <w:color w:val="auto"/>
          <w:lang w:val="ru-RU"/>
        </w:rPr>
        <w:t>моб.</w:t>
      </w:r>
      <w:r w:rsidR="00BF119F" w:rsidRPr="00F05817">
        <w:rPr>
          <w:bCs/>
          <w:noProof/>
          <w:color w:val="auto"/>
          <w:lang w:val="ru-RU"/>
        </w:rPr>
        <w:t>тел.</w:t>
      </w:r>
      <w:r w:rsidR="00FB4448">
        <w:rPr>
          <w:bCs/>
          <w:noProof/>
          <w:color w:val="auto"/>
          <w:lang w:val="ru-RU"/>
        </w:rPr>
        <w:t xml:space="preserve"> 064- 8062231</w:t>
      </w:r>
      <w:r w:rsidR="00BF119F" w:rsidRPr="00F05817">
        <w:rPr>
          <w:bCs/>
          <w:noProof/>
          <w:color w:val="auto"/>
          <w:lang w:val="ru-RU"/>
        </w:rPr>
        <w:t xml:space="preserve">) </w:t>
      </w:r>
      <w:r w:rsidR="00FB4448">
        <w:rPr>
          <w:bCs/>
          <w:noProof/>
          <w:color w:val="auto"/>
          <w:lang w:val="ru-RU"/>
        </w:rPr>
        <w:t xml:space="preserve">. </w:t>
      </w:r>
      <w:r w:rsidRPr="00B24B0A">
        <w:rPr>
          <w:bCs/>
          <w:noProof/>
          <w:color w:val="auto"/>
          <w:lang w:val="ru-RU"/>
        </w:rPr>
        <w:t xml:space="preserve">Заинтересована лица </w:t>
      </w:r>
      <w:r w:rsidR="00B51382">
        <w:rPr>
          <w:bCs/>
          <w:noProof/>
          <w:color w:val="auto"/>
          <w:lang w:val="ru-RU"/>
        </w:rPr>
        <w:t xml:space="preserve">могу </w:t>
      </w:r>
      <w:r w:rsidRPr="00B24B0A">
        <w:rPr>
          <w:bCs/>
          <w:noProof/>
          <w:color w:val="auto"/>
          <w:lang w:val="ru-RU"/>
        </w:rPr>
        <w:t>да изврше обилазак локације и</w:t>
      </w:r>
      <w:r w:rsidR="00B51382">
        <w:rPr>
          <w:bCs/>
          <w:noProof/>
          <w:color w:val="auto"/>
          <w:lang w:val="ru-RU"/>
        </w:rPr>
        <w:t xml:space="preserve"> да </w:t>
      </w:r>
      <w:r w:rsidRPr="00B24B0A">
        <w:rPr>
          <w:bCs/>
          <w:noProof/>
          <w:color w:val="auto"/>
          <w:lang w:val="ru-RU"/>
        </w:rPr>
        <w:t xml:space="preserve"> </w:t>
      </w:r>
      <w:r>
        <w:rPr>
          <w:bCs/>
          <w:noProof/>
          <w:color w:val="auto"/>
          <w:lang w:val="ru-RU"/>
        </w:rPr>
        <w:t>упозна</w:t>
      </w:r>
      <w:r w:rsidR="00B51382">
        <w:rPr>
          <w:bCs/>
          <w:noProof/>
          <w:color w:val="auto"/>
          <w:lang w:val="ru-RU"/>
        </w:rPr>
        <w:t>ју</w:t>
      </w:r>
      <w:r>
        <w:rPr>
          <w:bCs/>
          <w:noProof/>
          <w:color w:val="auto"/>
          <w:lang w:val="ru-RU"/>
        </w:rPr>
        <w:t xml:space="preserve"> теренске услове где ће се одржати манифестација</w:t>
      </w:r>
      <w:r w:rsidRPr="00B24B0A">
        <w:rPr>
          <w:bCs/>
          <w:noProof/>
          <w:color w:val="auto"/>
          <w:lang w:val="ru-RU"/>
        </w:rPr>
        <w:t xml:space="preserve"> </w:t>
      </w:r>
      <w:r w:rsidRPr="00B24B0A">
        <w:rPr>
          <w:b/>
          <w:bCs/>
          <w:noProof/>
          <w:color w:val="auto"/>
          <w:lang w:val="ru-RU"/>
        </w:rPr>
        <w:t xml:space="preserve">најкасније </w:t>
      </w:r>
      <w:r w:rsidR="00BF119F">
        <w:rPr>
          <w:b/>
          <w:bCs/>
          <w:noProof/>
          <w:color w:val="auto"/>
          <w:lang w:val="ru-RU"/>
        </w:rPr>
        <w:t>2</w:t>
      </w:r>
      <w:r w:rsidRPr="00B24B0A">
        <w:rPr>
          <w:b/>
          <w:bCs/>
          <w:noProof/>
          <w:color w:val="auto"/>
          <w:lang w:val="ru-RU"/>
        </w:rPr>
        <w:t xml:space="preserve"> дана пре утврђеног рока за подношења понуда,  уз обавезну најаву 2 дана раније. </w:t>
      </w:r>
      <w:r w:rsidRPr="00B24B0A">
        <w:rPr>
          <w:bCs/>
          <w:noProof/>
          <w:color w:val="auto"/>
          <w:lang w:val="ru-RU"/>
        </w:rPr>
        <w:t xml:space="preserve">Обилазак локације није могуће извршити </w:t>
      </w:r>
      <w:r w:rsidRPr="00B24B0A">
        <w:rPr>
          <w:bCs/>
          <w:noProof/>
          <w:color w:val="auto"/>
        </w:rPr>
        <w:t xml:space="preserve">, </w:t>
      </w:r>
      <w:r w:rsidRPr="00B24B0A">
        <w:rPr>
          <w:bCs/>
          <w:noProof/>
          <w:color w:val="auto"/>
          <w:lang w:val="sr-Cyrl-RS"/>
        </w:rPr>
        <w:t>након истека горе</w:t>
      </w:r>
      <w:r>
        <w:rPr>
          <w:bCs/>
          <w:noProof/>
          <w:color w:val="auto"/>
          <w:lang w:val="sr-Cyrl-RS"/>
        </w:rPr>
        <w:t xml:space="preserve"> </w:t>
      </w:r>
      <w:r w:rsidRPr="00B24B0A">
        <w:rPr>
          <w:bCs/>
          <w:noProof/>
          <w:color w:val="auto"/>
          <w:lang w:val="sr-Cyrl-RS"/>
        </w:rPr>
        <w:t>наведеног рока.</w:t>
      </w:r>
    </w:p>
    <w:p w:rsidR="00B51382" w:rsidRDefault="00D60762" w:rsidP="00D60762">
      <w:pPr>
        <w:ind w:right="-284"/>
        <w:jc w:val="both"/>
        <w:rPr>
          <w:noProof/>
          <w:color w:val="auto"/>
          <w:lang w:val="ru-RU"/>
        </w:rPr>
      </w:pPr>
      <w:r w:rsidRPr="00B24B0A">
        <w:rPr>
          <w:noProof/>
          <w:color w:val="auto"/>
          <w:lang w:val="ru-RU"/>
        </w:rPr>
        <w:t xml:space="preserve">Потенцијални понуђачи који обиђу локацију у заказаном термину, дужни су да потпишу потврду - Образац који </w:t>
      </w:r>
      <w:r w:rsidR="00B51382">
        <w:rPr>
          <w:noProof/>
          <w:color w:val="auto"/>
          <w:lang w:val="ru-RU"/>
        </w:rPr>
        <w:t>није обавезни</w:t>
      </w:r>
      <w:r w:rsidRPr="00B24B0A">
        <w:rPr>
          <w:noProof/>
          <w:color w:val="auto"/>
          <w:lang w:val="ru-RU"/>
        </w:rPr>
        <w:t xml:space="preserve"> део ове конкурсне документације</w:t>
      </w:r>
      <w:r w:rsidR="00B51382">
        <w:rPr>
          <w:noProof/>
          <w:color w:val="auto"/>
          <w:lang w:val="ru-RU"/>
        </w:rPr>
        <w:t xml:space="preserve">. </w:t>
      </w:r>
    </w:p>
    <w:p w:rsidR="00D60762" w:rsidRDefault="00B51382" w:rsidP="00D60762">
      <w:pPr>
        <w:ind w:right="-284"/>
        <w:jc w:val="both"/>
        <w:rPr>
          <w:noProof/>
          <w:color w:val="auto"/>
        </w:rPr>
      </w:pPr>
      <w:r>
        <w:rPr>
          <w:noProof/>
          <w:color w:val="auto"/>
          <w:lang w:val="ru-RU"/>
        </w:rPr>
        <w:t>Понуђач има дискреционо право да одлучи да ли ће извшити обилазак локације.</w:t>
      </w:r>
    </w:p>
    <w:p w:rsidR="00D60762" w:rsidRPr="00465B81" w:rsidRDefault="00D60762" w:rsidP="00D60762">
      <w:pPr>
        <w:pStyle w:val="Default"/>
        <w:ind w:right="4"/>
        <w:jc w:val="both"/>
        <w:rPr>
          <w:rFonts w:ascii="Times New Roman" w:hAnsi="Times New Roman"/>
          <w:b/>
          <w:color w:val="auto"/>
        </w:rPr>
      </w:pPr>
    </w:p>
    <w:p w:rsidR="00D60762" w:rsidRPr="00D60762" w:rsidRDefault="00D60762" w:rsidP="00D60762">
      <w:pPr>
        <w:jc w:val="both"/>
        <w:rPr>
          <w:bCs/>
          <w:color w:val="FF0000"/>
          <w:lang w:val="ru-RU"/>
        </w:rPr>
      </w:pPr>
      <w:r w:rsidRPr="00465B81">
        <w:rPr>
          <w:b/>
          <w:i/>
          <w:noProof/>
          <w:color w:val="auto"/>
          <w:lang w:val="sr-Cyrl-CS"/>
        </w:rPr>
        <w:t xml:space="preserve"> </w:t>
      </w:r>
      <w:r w:rsidRPr="00465B81">
        <w:rPr>
          <w:b/>
          <w:noProof/>
          <w:color w:val="auto"/>
          <w:lang w:val="sr-Cyrl-CS"/>
        </w:rPr>
        <w:t>Доказује се:</w:t>
      </w:r>
      <w:r w:rsidRPr="00465B81">
        <w:rPr>
          <w:b/>
          <w:i/>
          <w:noProof/>
          <w:color w:val="auto"/>
          <w:lang w:val="sr-Cyrl-CS"/>
        </w:rPr>
        <w:t xml:space="preserve">-  </w:t>
      </w:r>
      <w:r w:rsidRPr="00465B81">
        <w:rPr>
          <w:noProof/>
          <w:color w:val="auto"/>
          <w:lang w:val="sr-Cyrl-CS"/>
        </w:rPr>
        <w:t xml:space="preserve">Потврда о извршеном </w:t>
      </w:r>
      <w:r w:rsidRPr="00465B81">
        <w:rPr>
          <w:bCs/>
          <w:color w:val="auto"/>
          <w:lang w:val="ru-RU"/>
        </w:rPr>
        <w:t xml:space="preserve">обиласку локације </w:t>
      </w:r>
      <w:proofErr w:type="spellStart"/>
      <w:r w:rsidRPr="00D60762">
        <w:rPr>
          <w:color w:val="auto"/>
        </w:rPr>
        <w:t>на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којој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ће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се</w:t>
      </w:r>
      <w:proofErr w:type="spellEnd"/>
      <w:r w:rsidRPr="00D60762">
        <w:rPr>
          <w:color w:val="auto"/>
        </w:rPr>
        <w:t xml:space="preserve"> </w:t>
      </w:r>
      <w:r w:rsidRPr="00D60762">
        <w:rPr>
          <w:color w:val="auto"/>
          <w:lang w:val="sr-Cyrl-RS"/>
        </w:rPr>
        <w:t>одржати манифестација</w:t>
      </w:r>
      <w:r w:rsidRPr="00465B81">
        <w:rPr>
          <w:bCs/>
          <w:color w:val="auto"/>
          <w:lang w:val="ru-RU"/>
        </w:rPr>
        <w:t xml:space="preserve">, коју обавезно оверава и </w:t>
      </w:r>
      <w:r w:rsidRPr="00465B81">
        <w:rPr>
          <w:bCs/>
          <w:color w:val="auto"/>
          <w:lang w:val="sr-Cyrl-RS"/>
        </w:rPr>
        <w:t xml:space="preserve">представник Наручиоца </w:t>
      </w:r>
      <w:proofErr w:type="spellStart"/>
      <w:r w:rsidR="00FB4448">
        <w:rPr>
          <w:bCs/>
          <w:color w:val="auto"/>
          <w:lang w:val="sr-Cyrl-RS"/>
        </w:rPr>
        <w:t>Фекете</w:t>
      </w:r>
      <w:proofErr w:type="spellEnd"/>
      <w:r w:rsidR="00FB4448">
        <w:rPr>
          <w:bCs/>
          <w:color w:val="auto"/>
          <w:lang w:val="sr-Cyrl-RS"/>
        </w:rPr>
        <w:t xml:space="preserve"> </w:t>
      </w:r>
      <w:proofErr w:type="spellStart"/>
      <w:r w:rsidR="00FB4448">
        <w:rPr>
          <w:bCs/>
          <w:color w:val="auto"/>
          <w:lang w:val="sr-Cyrl-RS"/>
        </w:rPr>
        <w:t>Ливиа</w:t>
      </w:r>
      <w:proofErr w:type="spellEnd"/>
      <w:r w:rsidR="00BF119F" w:rsidRPr="00BF119F">
        <w:rPr>
          <w:bCs/>
          <w:color w:val="auto"/>
          <w:lang w:val="sr-Cyrl-RS"/>
        </w:rPr>
        <w:t>.</w:t>
      </w:r>
    </w:p>
    <w:p w:rsidR="00D60762" w:rsidRPr="00465B81" w:rsidRDefault="00D60762" w:rsidP="00D60762">
      <w:pPr>
        <w:jc w:val="both"/>
        <w:rPr>
          <w:bCs/>
          <w:color w:val="auto"/>
          <w:lang w:val="ru-RU"/>
        </w:rPr>
      </w:pPr>
    </w:p>
    <w:p w:rsidR="00D60762" w:rsidRPr="00B46FF0" w:rsidRDefault="00D60762" w:rsidP="00D60762">
      <w:pPr>
        <w:ind w:right="-284"/>
        <w:jc w:val="both"/>
        <w:rPr>
          <w:b/>
          <w:color w:val="auto"/>
        </w:rPr>
      </w:pPr>
      <w:r w:rsidRPr="00B46FF0">
        <w:rPr>
          <w:b/>
          <w:bCs/>
          <w:i/>
          <w:color w:val="auto"/>
          <w:u w:val="single"/>
          <w:lang w:val="ru-RU"/>
        </w:rPr>
        <w:t>Напомена</w:t>
      </w:r>
      <w:r w:rsidRPr="00465B81">
        <w:rPr>
          <w:b/>
          <w:bCs/>
          <w:i/>
          <w:color w:val="auto"/>
          <w:lang w:val="ru-RU"/>
        </w:rPr>
        <w:t>:</w:t>
      </w:r>
      <w:r w:rsidRPr="00465B81">
        <w:rPr>
          <w:bCs/>
          <w:color w:val="auto"/>
          <w:lang w:val="ru-RU"/>
        </w:rPr>
        <w:t xml:space="preserve">  </w:t>
      </w:r>
      <w:r w:rsidRPr="00B46FF0">
        <w:rPr>
          <w:b/>
          <w:color w:val="auto"/>
          <w:lang w:val="sr-Cyrl-CS"/>
        </w:rPr>
        <w:t xml:space="preserve">Образац потврде </w:t>
      </w:r>
      <w:r w:rsidR="00DE3F6C" w:rsidRPr="00B46FF0">
        <w:rPr>
          <w:b/>
          <w:color w:val="auto"/>
          <w:lang w:val="sr-Cyrl-RS"/>
        </w:rPr>
        <w:t>ни</w:t>
      </w:r>
      <w:r w:rsidRPr="00B46FF0">
        <w:rPr>
          <w:b/>
          <w:color w:val="auto"/>
          <w:lang w:val="sr-Cyrl-CS"/>
        </w:rPr>
        <w:t xml:space="preserve">је </w:t>
      </w:r>
      <w:r w:rsidR="00B51382" w:rsidRPr="00B46FF0">
        <w:rPr>
          <w:b/>
          <w:color w:val="auto"/>
          <w:lang w:val="sr-Cyrl-CS"/>
        </w:rPr>
        <w:t>обавезни део</w:t>
      </w:r>
      <w:r w:rsidRPr="00B46FF0">
        <w:rPr>
          <w:b/>
          <w:color w:val="auto"/>
          <w:lang w:val="sr-Cyrl-CS"/>
        </w:rPr>
        <w:t xml:space="preserve"> конкурсне документације</w:t>
      </w:r>
      <w:r w:rsidR="00B51382" w:rsidRPr="00B46FF0">
        <w:rPr>
          <w:b/>
          <w:color w:val="auto"/>
          <w:lang w:val="sr-Cyrl-CS"/>
        </w:rPr>
        <w:t>. Непостојање потврде се не може ценити као елиминациони фактор приликом стручне оцене понуда.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група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сваког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Додатне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услове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група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понуђача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испуњава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заједно</w:t>
      </w:r>
      <w:proofErr w:type="spellEnd"/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са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неоверених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копија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извештаја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оцењена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најповољнија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појединих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остављеном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примереном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регистровани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регистру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 75. </w:t>
      </w:r>
      <w:proofErr w:type="spellStart"/>
      <w:r>
        <w:rPr>
          <w:rFonts w:eastAsia="Times New Roman"/>
        </w:rPr>
        <w:t>ст</w:t>
      </w:r>
      <w:proofErr w:type="spellEnd"/>
      <w:r>
        <w:rPr>
          <w:rFonts w:eastAsia="Times New Roman"/>
        </w:rPr>
        <w:t xml:space="preserve">.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Извод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Лице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дужно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пријаве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доказује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испуњеност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обавезних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услова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учешће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поступку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прописане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чланом</w:t>
      </w:r>
      <w:proofErr w:type="spellEnd"/>
      <w:r>
        <w:rPr>
          <w:rFonts w:eastAsia="Times New Roman"/>
          <w:color w:val="00000A"/>
        </w:rPr>
        <w:t xml:space="preserve"> </w:t>
      </w:r>
      <w:proofErr w:type="gramStart"/>
      <w:r>
        <w:rPr>
          <w:rFonts w:eastAsia="Times New Roman"/>
          <w:color w:val="00000A"/>
        </w:rPr>
        <w:t>75.став</w:t>
      </w:r>
      <w:proofErr w:type="gramEnd"/>
      <w:r>
        <w:rPr>
          <w:rFonts w:eastAsia="Times New Roman"/>
          <w:color w:val="00000A"/>
        </w:rPr>
        <w:t xml:space="preserve"> 1. тач.1)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4</w:t>
      </w:r>
      <w:proofErr w:type="gramStart"/>
      <w:r>
        <w:rPr>
          <w:rFonts w:eastAsia="Times New Roman"/>
          <w:color w:val="00000A"/>
        </w:rPr>
        <w:t xml:space="preserve">),  </w:t>
      </w:r>
      <w:proofErr w:type="spellStart"/>
      <w:r>
        <w:rPr>
          <w:rFonts w:eastAsia="Times New Roman"/>
          <w:color w:val="00000A"/>
        </w:rPr>
        <w:t>Закона</w:t>
      </w:r>
      <w:proofErr w:type="spellEnd"/>
      <w:proofErr w:type="gram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набавкама</w:t>
      </w:r>
      <w:proofErr w:type="spellEnd"/>
      <w:r>
        <w:rPr>
          <w:rFonts w:eastAsia="Times New Roman"/>
          <w:color w:val="00000A"/>
        </w:rPr>
        <w:t xml:space="preserve">.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довољно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прилаже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копију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Решења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упису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Извода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регистрованим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подацима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потврђује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оквиру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доступни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изворном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уместо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приложити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кривичном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материјалном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одговорношћу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судским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бележником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b/>
          <w:color w:val="002060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другој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провери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одлагања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било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промени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прописани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50 %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прелази</w:t>
      </w:r>
      <w:proofErr w:type="spellEnd"/>
      <w:r>
        <w:rPr>
          <w:rFonts w:eastAsia="Times New Roman"/>
        </w:rPr>
        <w:t xml:space="preserve"> 10%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где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доспела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потраживања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директно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супротном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реализовати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раскинути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раскидом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претрпео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штету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настала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трајнија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неспособност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Сваки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4)</w:t>
      </w:r>
      <w:proofErr w:type="spellStart"/>
      <w:r>
        <w:rPr>
          <w:rFonts w:eastAsia="Times New Roman"/>
        </w:rPr>
        <w:t>Закона</w:t>
      </w:r>
      <w:proofErr w:type="spellEnd"/>
      <w:proofErr w:type="gram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оправданих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</w:t>
      </w:r>
    </w:p>
    <w:p w:rsidR="00055C14" w:rsidRDefault="00055C14" w:rsidP="00055C14">
      <w:pPr>
        <w:widowControl w:val="0"/>
        <w:spacing w:line="240" w:lineRule="auto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Споразумом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питања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повезују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одређени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pStyle w:val="Default"/>
        <w:ind w:left="720" w:right="4"/>
        <w:jc w:val="both"/>
        <w:rPr>
          <w:rFonts w:ascii="Times New Roman" w:hAnsi="Times New Roman"/>
          <w:color w:val="99CCFF"/>
          <w:sz w:val="22"/>
          <w:szCs w:val="22"/>
          <w:lang w:val="sr-Cyrl-CS"/>
        </w:rPr>
      </w:pPr>
    </w:p>
    <w:p w:rsidR="00055C14" w:rsidRPr="00D6187D" w:rsidRDefault="00055C14" w:rsidP="00055C14">
      <w:pPr>
        <w:pStyle w:val="Default"/>
        <w:ind w:left="720" w:right="4"/>
        <w:jc w:val="both"/>
        <w:rPr>
          <w:rFonts w:ascii="Times New Roman" w:hAnsi="Times New Roman"/>
          <w:color w:val="99CCFF"/>
          <w:sz w:val="22"/>
          <w:szCs w:val="22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 w:rsidRPr="00C64E24">
        <w:rPr>
          <w:rFonts w:eastAsia="Times New Roman"/>
          <w:b/>
          <w:highlight w:val="cyan"/>
          <w:lang w:val="sr-Latn-CS"/>
        </w:rPr>
        <w:t>VI</w:t>
      </w:r>
      <w:r w:rsidRPr="00C64E24">
        <w:rPr>
          <w:rFonts w:eastAsia="Times New Roman"/>
          <w:b/>
          <w:highlight w:val="cyan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60CD6" w:rsidRDefault="00560CD6" w:rsidP="00560CD6">
      <w:pPr>
        <w:ind w:firstLine="709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“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:rsidR="00560CD6" w:rsidRDefault="00560CD6" w:rsidP="00560CD6">
      <w:pPr>
        <w:widowControl w:val="0"/>
        <w:jc w:val="both"/>
        <w:rPr>
          <w:b/>
        </w:rPr>
      </w:pPr>
    </w:p>
    <w:p w:rsidR="00B51382" w:rsidRDefault="00B51382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9C6786" w:rsidRDefault="009C6786" w:rsidP="00560CD6">
      <w:pPr>
        <w:widowControl w:val="0"/>
        <w:jc w:val="both"/>
        <w:rPr>
          <w:b/>
        </w:rPr>
      </w:pPr>
    </w:p>
    <w:p w:rsidR="00B51382" w:rsidRDefault="00B51382" w:rsidP="00560CD6">
      <w:pPr>
        <w:widowControl w:val="0"/>
        <w:jc w:val="both"/>
        <w:rPr>
          <w:b/>
        </w:rPr>
      </w:pPr>
    </w:p>
    <w:p w:rsidR="00560CD6" w:rsidRDefault="00560CD6" w:rsidP="00560CD6">
      <w:pPr>
        <w:widowControl w:val="0"/>
        <w:jc w:val="both"/>
        <w:rPr>
          <w:b/>
        </w:rPr>
      </w:pPr>
      <w:r>
        <w:rPr>
          <w:b/>
        </w:rPr>
        <w:lastRenderedPageBreak/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:rsidR="00560CD6" w:rsidRDefault="00560CD6" w:rsidP="00560CD6">
      <w:pPr>
        <w:pStyle w:val="TextBodyIndent"/>
        <w:tabs>
          <w:tab w:val="left" w:pos="345"/>
        </w:tabs>
        <w:ind w:left="0"/>
        <w:jc w:val="both"/>
        <w:rPr>
          <w:lang w:val="sr-Cyrl-RS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понуђену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цену</w:t>
      </w:r>
      <w:proofErr w:type="spellEnd"/>
      <w:r>
        <w:rPr>
          <w:iCs/>
        </w:rP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извучен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Жребом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једнаку</w:t>
      </w:r>
      <w:proofErr w:type="spellEnd"/>
      <w:r>
        <w:t xml:space="preserve"> </w:t>
      </w:r>
      <w:proofErr w:type="spellStart"/>
      <w:r>
        <w:t>најнижу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.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,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исписати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одвојеним</w:t>
      </w:r>
      <w:proofErr w:type="spellEnd"/>
      <w:r>
        <w:t xml:space="preserve"> </w:t>
      </w:r>
      <w:proofErr w:type="spellStart"/>
      <w:r>
        <w:t>папирима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и </w:t>
      </w:r>
      <w:proofErr w:type="spellStart"/>
      <w:r>
        <w:t>боје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папире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у </w:t>
      </w:r>
      <w:proofErr w:type="spellStart"/>
      <w:r>
        <w:t>провидну</w:t>
      </w:r>
      <w:proofErr w:type="spellEnd"/>
      <w:r>
        <w:t xml:space="preserve"> </w:t>
      </w:r>
      <w:proofErr w:type="spellStart"/>
      <w:r>
        <w:t>кутију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извући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.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извученом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.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извлачења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>.</w:t>
      </w:r>
    </w:p>
    <w:p w:rsidR="000F05BA" w:rsidRPr="000D5F61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0F05BA" w:rsidRPr="000D5F61" w:rsidRDefault="000F05BA" w:rsidP="000F05BA">
      <w:pPr>
        <w:jc w:val="both"/>
        <w:rPr>
          <w:lang w:val="sr-Cyrl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VII 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ПОНУДЕ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u w:val="single"/>
          <w:lang w:val="sr-Cyrl-RS"/>
        </w:rPr>
      </w:pPr>
    </w:p>
    <w:p w:rsidR="000F05BA" w:rsidRPr="00652937" w:rsidRDefault="000F05BA" w:rsidP="000F05BA">
      <w:pPr>
        <w:jc w:val="both"/>
        <w:rPr>
          <w:i/>
          <w:iCs/>
          <w:lang w:val="sr-Cyrl-RS"/>
        </w:rPr>
      </w:pP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</w:t>
      </w:r>
      <w:proofErr w:type="spellEnd"/>
      <w:r w:rsidRPr="000D5F61">
        <w:rPr>
          <w:iCs/>
          <w:lang w:val="sr-Cyrl-RS"/>
        </w:rPr>
        <w:t xml:space="preserve"> ________________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  <w:lang w:val="sr-Cyrl-RS"/>
        </w:rPr>
        <w:t xml:space="preserve"> __________________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јавну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RS"/>
        </w:rPr>
        <w:t>н</w:t>
      </w:r>
      <w:proofErr w:type="spellStart"/>
      <w:r w:rsidRPr="000D5F61">
        <w:rPr>
          <w:iCs/>
        </w:rPr>
        <w:t>абавку</w:t>
      </w:r>
      <w:proofErr w:type="spellEnd"/>
      <w:r>
        <w:rPr>
          <w:iCs/>
          <w:lang w:val="sr-Cyrl-RS"/>
        </w:rPr>
        <w:t xml:space="preserve"> </w:t>
      </w:r>
      <w:r w:rsidR="00B24FED">
        <w:rPr>
          <w:rFonts w:eastAsia="TimesNewRomanPS-BoldMT"/>
          <w:bCs/>
          <w:lang w:val="sr-Cyrl-RS"/>
        </w:rPr>
        <w:t>услуга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B24FED" w:rsidRPr="00564B3B">
        <w:rPr>
          <w:rFonts w:eastAsia="TimesNewRomanPS-BoldMT"/>
          <w:bCs/>
        </w:rPr>
        <w:t>–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9C6786" w:rsidRPr="006971B8">
        <w:rPr>
          <w:b/>
          <w:lang w:val="sr-Cyrl-RS"/>
        </w:rPr>
        <w:t xml:space="preserve">Услуга </w:t>
      </w:r>
      <w:r w:rsidR="009C6786">
        <w:rPr>
          <w:b/>
          <w:lang w:val="sr-Cyrl-RS"/>
        </w:rPr>
        <w:t>организовања манифестације –</w:t>
      </w:r>
      <w:r w:rsidR="009C6786">
        <w:rPr>
          <w:b/>
        </w:rPr>
        <w:t xml:space="preserve"> „</w:t>
      </w:r>
      <w:proofErr w:type="spellStart"/>
      <w:r w:rsidR="009C6786">
        <w:rPr>
          <w:b/>
        </w:rPr>
        <w:t>Durindo</w:t>
      </w:r>
      <w:proofErr w:type="spellEnd"/>
      <w:r w:rsidR="009C6786">
        <w:rPr>
          <w:b/>
        </w:rPr>
        <w:t xml:space="preserve"> es </w:t>
      </w:r>
      <w:proofErr w:type="spellStart"/>
      <w:r w:rsidR="009C6786">
        <w:rPr>
          <w:b/>
        </w:rPr>
        <w:t>Gyongyosbokreta</w:t>
      </w:r>
      <w:proofErr w:type="spellEnd"/>
      <w:r w:rsidR="009C6786">
        <w:rPr>
          <w:b/>
        </w:rPr>
        <w:t xml:space="preserve">” </w:t>
      </w:r>
      <w:r w:rsidR="009C6786">
        <w:rPr>
          <w:b/>
          <w:lang w:val="sr-Cyrl-RS"/>
        </w:rPr>
        <w:t xml:space="preserve">у </w:t>
      </w:r>
      <w:proofErr w:type="gramStart"/>
      <w:r w:rsidR="009C6786">
        <w:rPr>
          <w:b/>
          <w:lang w:val="sr-Cyrl-RS"/>
        </w:rPr>
        <w:t>Хоргошу</w:t>
      </w:r>
      <w:r w:rsidR="009C6786">
        <w:t xml:space="preserve"> </w:t>
      </w:r>
      <w:r w:rsidR="009C6786">
        <w:rPr>
          <w:lang w:val="sr-Cyrl-RS"/>
        </w:rPr>
        <w:t>,</w:t>
      </w:r>
      <w:proofErr w:type="gramEnd"/>
      <w:r w:rsidR="009C6786">
        <w:rPr>
          <w:lang w:val="sr-Cyrl-RS"/>
        </w:rPr>
        <w:t xml:space="preserve"> </w:t>
      </w:r>
      <w:r w:rsidRPr="000D5F61">
        <w:rPr>
          <w:iCs/>
        </w:rPr>
        <w:t xml:space="preserve">ЈН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r w:rsidR="00905C4E">
        <w:rPr>
          <w:iCs/>
          <w:lang w:val="sr-Cyrl-RS"/>
        </w:rPr>
        <w:t>2</w:t>
      </w:r>
      <w:r w:rsidR="009C6786">
        <w:rPr>
          <w:iCs/>
          <w:lang w:val="sr-Cyrl-RS"/>
        </w:rPr>
        <w:t>4</w:t>
      </w:r>
      <w:r>
        <w:rPr>
          <w:iCs/>
          <w:lang w:val="sr-Cyrl-RS"/>
        </w:rPr>
        <w:t>/201</w:t>
      </w:r>
      <w:r w:rsidR="00B51382">
        <w:rPr>
          <w:iCs/>
          <w:lang w:val="sr-Latn-RS"/>
        </w:rPr>
        <w:t>9</w:t>
      </w:r>
      <w:r w:rsidRPr="000D5F61">
        <w:rPr>
          <w:iCs/>
        </w:rPr>
        <w:t xml:space="preserve"> </w:t>
      </w:r>
    </w:p>
    <w:p w:rsidR="000F05BA" w:rsidRPr="000D5F61" w:rsidRDefault="000F05BA" w:rsidP="000F05BA">
      <w:pPr>
        <w:jc w:val="both"/>
        <w:rPr>
          <w:i/>
          <w:iCs/>
        </w:rPr>
      </w:pPr>
    </w:p>
    <w:p w:rsidR="000F05BA" w:rsidRPr="00D708FE" w:rsidRDefault="000F05BA" w:rsidP="000F05BA">
      <w:pPr>
        <w:rPr>
          <w:iCs/>
        </w:rPr>
      </w:pPr>
      <w:r w:rsidRPr="00D708FE">
        <w:rPr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Назив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Адреса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Матични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број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Име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особе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за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контакт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Електронска адреса понуђача (</w:t>
            </w:r>
            <w:r w:rsidRPr="003955FA">
              <w:rPr>
                <w:iCs/>
              </w:rPr>
              <w:t>e</w:t>
            </w:r>
            <w:r w:rsidRPr="003955FA">
              <w:rPr>
                <w:iCs/>
                <w:lang w:val="ru-RU"/>
              </w:rPr>
              <w:t>-</w:t>
            </w:r>
            <w:r w:rsidRPr="003955FA">
              <w:rPr>
                <w:iCs/>
              </w:rPr>
              <w:t>mail</w:t>
            </w:r>
            <w:r w:rsidRPr="003955FA">
              <w:rPr>
                <w:iCs/>
                <w:lang w:val="ru-RU"/>
              </w:rPr>
              <w:t>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Телефон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Телефакс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Број рачуна понуђача и назив банке: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F05BA" w:rsidRPr="000D5F61" w:rsidRDefault="000F05BA" w:rsidP="000F05BA"/>
    <w:p w:rsidR="000F05BA" w:rsidRPr="00D708FE" w:rsidRDefault="000F05BA" w:rsidP="000F05BA">
      <w:r w:rsidRPr="00D708FE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b/>
                <w:i/>
                <w:iCs/>
                <w:lang w:val="ru-RU"/>
              </w:rPr>
            </w:pPr>
            <w:r w:rsidRPr="000D5F61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0F05BA" w:rsidRPr="000D5F61" w:rsidRDefault="000F05BA" w:rsidP="000F05BA">
      <w:pPr>
        <w:jc w:val="both"/>
        <w:rPr>
          <w:rFonts w:eastAsia="TimesNewRomanPSMT"/>
          <w:bCs/>
        </w:rPr>
      </w:pPr>
      <w:r w:rsidRPr="000D5F61">
        <w:rPr>
          <w:b/>
          <w:i/>
          <w:iCs/>
          <w:lang w:val="ru-RU"/>
        </w:rPr>
        <w:t>Напомена:</w:t>
      </w:r>
      <w:r w:rsidRPr="000D5F61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F05BA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652937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i/>
          <w:lang w:val="sr-Cyrl-CS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</w:rPr>
      </w:pPr>
      <w:r w:rsidRPr="00D708FE">
        <w:rPr>
          <w:rFonts w:eastAsia="TimesNewRomanPSMT"/>
          <w:b/>
          <w:bCs/>
          <w:lang w:val="sr-Cyrl-CS"/>
        </w:rPr>
        <w:t xml:space="preserve">3) </w:t>
      </w:r>
      <w:r w:rsidRPr="00D708FE">
        <w:rPr>
          <w:rFonts w:eastAsia="TimesNewRomanPSMT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r w:rsidRPr="000D5F61">
        <w:rPr>
          <w:b/>
          <w:bCs/>
          <w:i/>
          <w:iCs/>
          <w:u w:val="single"/>
          <w:lang w:val="ru-RU"/>
        </w:rPr>
        <w:t>Напомена:</w:t>
      </w:r>
      <w:r w:rsidRPr="000D5F61">
        <w:rPr>
          <w:b/>
          <w:bCs/>
          <w:i/>
          <w:iCs/>
          <w:lang w:val="ru-RU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0D5F61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D708FE">
        <w:rPr>
          <w:rFonts w:eastAsia="TimesNewRomanPSMT"/>
          <w:b/>
          <w:bCs/>
          <w:lang w:val="sr-Cyrl-CS"/>
        </w:rPr>
        <w:t xml:space="preserve">4) </w:t>
      </w:r>
      <w:r w:rsidRPr="00D708FE"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lastRenderedPageBreak/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proofErr w:type="spellStart"/>
      <w:r w:rsidRPr="000D5F61">
        <w:rPr>
          <w:b/>
          <w:bCs/>
          <w:i/>
          <w:iCs/>
          <w:u w:val="single"/>
        </w:rPr>
        <w:t>Напомена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  <w:r w:rsidRPr="000D5F61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0D5F61">
        <w:rPr>
          <w:i/>
          <w:iCs/>
          <w:sz w:val="20"/>
          <w:szCs w:val="20"/>
          <w:lang w:val="ru-RU"/>
        </w:rPr>
        <w:t>.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0F05BA" w:rsidRDefault="000F05BA" w:rsidP="000F05BA">
      <w:pPr>
        <w:jc w:val="both"/>
        <w:rPr>
          <w:iCs/>
          <w:lang w:val="sr-Cyrl-RS"/>
        </w:rPr>
      </w:pPr>
      <w:r w:rsidRPr="000D5F61">
        <w:rPr>
          <w:rFonts w:eastAsia="TimesNewRomanPSMT"/>
          <w:b/>
          <w:bCs/>
          <w:lang w:val="sr-Cyrl-CS"/>
        </w:rPr>
        <w:t xml:space="preserve">5) </w:t>
      </w:r>
      <w:r w:rsidRPr="000D5F61">
        <w:rPr>
          <w:rFonts w:eastAsia="TimesNewRomanPSMT"/>
          <w:b/>
          <w:bCs/>
        </w:rPr>
        <w:t>ОПИС ПРЕДМЕТА НАБАВКЕ</w:t>
      </w:r>
      <w:r w:rsidRPr="003C6360">
        <w:rPr>
          <w:rFonts w:eastAsia="TimesNewRomanPSMT"/>
          <w:b/>
          <w:bCs/>
          <w:lang w:val="sr-Cyrl-RS"/>
        </w:rPr>
        <w:t>:</w:t>
      </w:r>
      <w:r w:rsidRPr="003C6360">
        <w:rPr>
          <w:iCs/>
          <w:lang w:val="sr-Cyrl-RS"/>
        </w:rPr>
        <w:t xml:space="preserve"> н</w:t>
      </w:r>
      <w:proofErr w:type="spellStart"/>
      <w:r w:rsidRPr="003C6360">
        <w:rPr>
          <w:iCs/>
        </w:rPr>
        <w:t>абавк</w:t>
      </w:r>
      <w:proofErr w:type="spellEnd"/>
      <w:r w:rsidRPr="003C6360">
        <w:rPr>
          <w:iCs/>
          <w:lang w:val="sr-Cyrl-RS"/>
        </w:rPr>
        <w:t xml:space="preserve">а </w:t>
      </w:r>
      <w:r w:rsidR="00B24FED">
        <w:rPr>
          <w:rFonts w:eastAsia="TimesNewRomanPS-BoldMT"/>
          <w:bCs/>
          <w:lang w:val="sr-Cyrl-RS"/>
        </w:rPr>
        <w:t>услуга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B24FED" w:rsidRPr="00564B3B">
        <w:rPr>
          <w:rFonts w:eastAsia="TimesNewRomanPS-BoldMT"/>
          <w:bCs/>
        </w:rPr>
        <w:t>–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9C6786" w:rsidRPr="006971B8">
        <w:rPr>
          <w:b/>
          <w:lang w:val="sr-Cyrl-RS"/>
        </w:rPr>
        <w:t xml:space="preserve">Услуга </w:t>
      </w:r>
      <w:r w:rsidR="009C6786">
        <w:rPr>
          <w:b/>
          <w:lang w:val="sr-Cyrl-RS"/>
        </w:rPr>
        <w:t>организовања манифестације –</w:t>
      </w:r>
      <w:r w:rsidR="009C6786">
        <w:rPr>
          <w:b/>
        </w:rPr>
        <w:t xml:space="preserve"> „</w:t>
      </w:r>
      <w:proofErr w:type="spellStart"/>
      <w:r w:rsidR="009C6786">
        <w:rPr>
          <w:b/>
        </w:rPr>
        <w:t>Durindo</w:t>
      </w:r>
      <w:proofErr w:type="spellEnd"/>
      <w:r w:rsidR="009C6786">
        <w:rPr>
          <w:b/>
        </w:rPr>
        <w:t xml:space="preserve"> es </w:t>
      </w:r>
      <w:proofErr w:type="spellStart"/>
      <w:r w:rsidR="009C6786">
        <w:rPr>
          <w:b/>
        </w:rPr>
        <w:t>Gyongyosbokreta</w:t>
      </w:r>
      <w:proofErr w:type="spellEnd"/>
      <w:r w:rsidR="009C6786">
        <w:rPr>
          <w:b/>
        </w:rPr>
        <w:t xml:space="preserve">” </w:t>
      </w:r>
      <w:r w:rsidR="009C6786">
        <w:rPr>
          <w:b/>
          <w:lang w:val="sr-Cyrl-RS"/>
        </w:rPr>
        <w:t>у Хоргошу</w:t>
      </w:r>
      <w:r w:rsidR="009C6786">
        <w:t xml:space="preserve"> </w:t>
      </w:r>
      <w:r w:rsidRPr="000D5F61">
        <w:rPr>
          <w:b/>
          <w:bCs/>
          <w:i/>
          <w:iCs/>
        </w:rPr>
        <w:t>,</w:t>
      </w:r>
      <w:r w:rsidRPr="000D5F61">
        <w:rPr>
          <w:b/>
          <w:bCs/>
          <w:iCs/>
        </w:rPr>
        <w:t xml:space="preserve"> </w:t>
      </w:r>
      <w:r w:rsidRPr="000D5F61">
        <w:rPr>
          <w:iCs/>
        </w:rPr>
        <w:t xml:space="preserve">ЈН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r w:rsidR="00905C4E">
        <w:rPr>
          <w:iCs/>
          <w:lang w:val="sr-Cyrl-RS"/>
        </w:rPr>
        <w:t>2</w:t>
      </w:r>
      <w:r w:rsidR="009C6786">
        <w:rPr>
          <w:iCs/>
          <w:lang w:val="sr-Cyrl-RS"/>
        </w:rPr>
        <w:t>4</w:t>
      </w:r>
      <w:r>
        <w:rPr>
          <w:iCs/>
          <w:lang w:val="sr-Cyrl-RS"/>
        </w:rPr>
        <w:t>/201</w:t>
      </w:r>
      <w:r w:rsidR="00B51382">
        <w:rPr>
          <w:iCs/>
          <w:lang w:val="sr-Latn-RS"/>
        </w:rPr>
        <w:t>9</w:t>
      </w:r>
      <w:r w:rsidRPr="000D5F61">
        <w:rPr>
          <w:iCs/>
        </w:rPr>
        <w:t xml:space="preserve"> </w:t>
      </w:r>
    </w:p>
    <w:p w:rsidR="00B24FED" w:rsidRDefault="00B24FED" w:rsidP="000F05BA">
      <w:pPr>
        <w:jc w:val="both"/>
        <w:rPr>
          <w:iCs/>
          <w:lang w:val="sr-Cyrl-R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 xml:space="preserve">ена без ПДВ-а 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>ена са ПДВ-ом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D3" w:rsidRPr="00FC6A7C" w:rsidRDefault="00AC05D3" w:rsidP="00AC05D3">
            <w:pPr>
              <w:pStyle w:val="Default"/>
              <w:spacing w:before="120"/>
              <w:ind w:right="48"/>
              <w:jc w:val="both"/>
              <w:rPr>
                <w:rFonts w:ascii="Times New Roman" w:hAnsi="Times New Roman"/>
                <w:lang w:val="sr-Cyrl-RS"/>
              </w:rPr>
            </w:pPr>
            <w:proofErr w:type="spellStart"/>
            <w:r w:rsidRPr="00DE3F2F">
              <w:rPr>
                <w:rFonts w:ascii="Times New Roman" w:hAnsi="Times New Roman"/>
                <w:iCs/>
              </w:rPr>
              <w:t>Рок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плаћања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је</w:t>
            </w:r>
            <w:proofErr w:type="spellEnd"/>
            <w:r w:rsidR="00D6627D">
              <w:rPr>
                <w:rFonts w:ascii="Times New Roman" w:hAnsi="Times New Roman"/>
                <w:iCs/>
                <w:lang w:val="sr-Cyrl-RS"/>
              </w:rPr>
              <w:t xml:space="preserve"> до</w:t>
            </w:r>
            <w:r w:rsidRPr="000D5F61">
              <w:rPr>
                <w:iCs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45 календарских дана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од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дана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службеног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пријема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фактуре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за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r w:rsidR="00D6627D">
              <w:rPr>
                <w:rFonts w:ascii="Times New Roman" w:hAnsi="Times New Roman"/>
                <w:lang w:val="sr-Cyrl-RS"/>
              </w:rPr>
              <w:t>извршену услугу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r w:rsidR="00B51382">
              <w:rPr>
                <w:rFonts w:ascii="Times New Roman" w:hAnsi="Times New Roman"/>
              </w:rPr>
              <w:t xml:space="preserve"> </w:t>
            </w:r>
            <w:r w:rsidR="00B51382">
              <w:rPr>
                <w:rFonts w:ascii="Times New Roman" w:hAnsi="Times New Roman"/>
                <w:lang w:val="sr-Cyrl-RS"/>
              </w:rPr>
              <w:t xml:space="preserve">и регистрације исте у </w:t>
            </w:r>
            <w:r w:rsidR="00B51382">
              <w:rPr>
                <w:rFonts w:ascii="Times New Roman" w:hAnsi="Times New Roman"/>
                <w:lang w:val="sr-Cyrl-RS"/>
              </w:rPr>
              <w:lastRenderedPageBreak/>
              <w:t xml:space="preserve">Централном регистру фактура, </w:t>
            </w:r>
            <w:r w:rsidRPr="00F469AF">
              <w:rPr>
                <w:rFonts w:ascii="Times New Roman" w:hAnsi="Times New Roman"/>
                <w:lang w:val="sr-Cyrl-CS"/>
              </w:rPr>
              <w:t xml:space="preserve">у ком року </w:t>
            </w:r>
            <w:r w:rsidR="00B51382">
              <w:rPr>
                <w:rFonts w:ascii="Times New Roman" w:hAnsi="Times New Roman"/>
                <w:lang w:val="sr-Cyrl-CS"/>
              </w:rPr>
              <w:t xml:space="preserve">ће </w:t>
            </w:r>
            <w:r w:rsidRPr="00F469AF">
              <w:rPr>
                <w:rFonts w:ascii="Times New Roman" w:hAnsi="Times New Roman"/>
                <w:lang w:val="sr-Cyrl-CS"/>
              </w:rPr>
              <w:t xml:space="preserve">Наручилац  </w:t>
            </w:r>
            <w:r>
              <w:rPr>
                <w:rFonts w:ascii="Times New Roman" w:hAnsi="Times New Roman"/>
                <w:lang w:val="sr-Cyrl-CS"/>
              </w:rPr>
              <w:t>Понуђачу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r w:rsidR="00B51382">
              <w:rPr>
                <w:rFonts w:ascii="Times New Roman" w:hAnsi="Times New Roman"/>
                <w:lang w:val="sr-Cyrl-CS"/>
              </w:rPr>
              <w:t>из</w:t>
            </w:r>
            <w:r w:rsidRPr="00F469AF">
              <w:rPr>
                <w:rFonts w:ascii="Times New Roman" w:hAnsi="Times New Roman"/>
                <w:lang w:val="sr-Cyrl-CS"/>
              </w:rPr>
              <w:t xml:space="preserve">вршити плаћање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уплатом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на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рачун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понуђача</w:t>
            </w:r>
            <w:proofErr w:type="spellEnd"/>
            <w:r w:rsidRPr="00FC6A7C">
              <w:rPr>
                <w:rFonts w:ascii="Times New Roman" w:hAnsi="Times New Roman"/>
                <w:lang w:val="sr-Cyrl-CS"/>
              </w:rPr>
              <w:t>.</w:t>
            </w:r>
            <w:r w:rsidRPr="00FC6A7C">
              <w:rPr>
                <w:rFonts w:ascii="Times New Roman" w:hAnsi="Times New Roman"/>
              </w:rPr>
              <w:t xml:space="preserve"> </w:t>
            </w:r>
          </w:p>
          <w:p w:rsidR="00AC05D3" w:rsidRPr="000D5F61" w:rsidRDefault="00AC05D3" w:rsidP="00AC05D3">
            <w:pPr>
              <w:jc w:val="both"/>
              <w:rPr>
                <w:b/>
                <w:bCs/>
                <w:i/>
                <w:iCs/>
                <w:lang w:val="sr-Cyrl-RS"/>
              </w:rPr>
            </w:pPr>
            <w:proofErr w:type="spellStart"/>
            <w:r w:rsidRPr="000D5F61">
              <w:rPr>
                <w:iCs/>
              </w:rPr>
              <w:t>Понуђачу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није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дозвољено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захтева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аванс</w:t>
            </w:r>
            <w:proofErr w:type="spellEnd"/>
            <w:r w:rsidRPr="000D5F61">
              <w:rPr>
                <w:iCs/>
              </w:rPr>
              <w:t>.</w:t>
            </w:r>
          </w:p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 xml:space="preserve">Рок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F05817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color w:val="auto"/>
                <w:lang w:val="sr-Cyrl-CS"/>
              </w:rPr>
              <w:t>Фестивал</w:t>
            </w:r>
            <w:r w:rsidR="00905C4E" w:rsidRPr="00905C4E">
              <w:rPr>
                <w:color w:val="auto"/>
                <w:lang w:val="sr-Cyrl-CS"/>
              </w:rPr>
              <w:t xml:space="preserve"> ће се одржати </w:t>
            </w:r>
            <w:r w:rsidR="00174FA8">
              <w:rPr>
                <w:color w:val="auto"/>
                <w:lang w:val="sr-Cyrl-CS"/>
              </w:rPr>
              <w:t xml:space="preserve">од </w:t>
            </w:r>
            <w:proofErr w:type="spellStart"/>
            <w:r w:rsidR="00153B0F">
              <w:rPr>
                <w:color w:val="auto"/>
                <w:lang w:val="sr-Cyrl-CS"/>
              </w:rPr>
              <w:t>од</w:t>
            </w:r>
            <w:proofErr w:type="spellEnd"/>
            <w:r w:rsidR="00153B0F">
              <w:rPr>
                <w:color w:val="auto"/>
                <w:lang w:val="sr-Cyrl-CS"/>
              </w:rPr>
              <w:t xml:space="preserve"> 31.05.2019. г. до 02.06.2019. </w:t>
            </w:r>
            <w:r w:rsidRPr="00547B99">
              <w:rPr>
                <w:color w:val="auto"/>
                <w:lang w:val="sr-Cyrl-CS"/>
              </w:rPr>
              <w:t xml:space="preserve"> године у </w:t>
            </w:r>
            <w:r w:rsidR="0092078A">
              <w:rPr>
                <w:color w:val="auto"/>
                <w:lang w:val="sr-Cyrl-CS"/>
              </w:rPr>
              <w:t>Хоргошу</w:t>
            </w:r>
            <w:r w:rsidRPr="00547B99">
              <w:rPr>
                <w:color w:val="auto"/>
                <w:lang w:val="sr-Cyrl-CS"/>
              </w:rPr>
              <w:t xml:space="preserve">. Организовање фестивала треба отпочети </w:t>
            </w:r>
            <w:r>
              <w:rPr>
                <w:color w:val="auto"/>
                <w:lang w:val="sr-Cyrl-CS"/>
              </w:rPr>
              <w:t>три недеље</w:t>
            </w:r>
            <w:r w:rsidRPr="00547B99">
              <w:rPr>
                <w:color w:val="auto"/>
                <w:lang w:val="sr-Cyrl-CS"/>
              </w:rPr>
              <w:t xml:space="preserve"> раније</w:t>
            </w:r>
            <w:r w:rsidR="004C1899">
              <w:rPr>
                <w:color w:val="auto"/>
                <w:lang w:val="sr-Cyrl-CS"/>
              </w:rPr>
              <w:t>.</w:t>
            </w: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proofErr w:type="spellStart"/>
            <w:r w:rsidRPr="000D5F61">
              <w:rPr>
                <w:rFonts w:eastAsia="TimesNewRomanPSMT"/>
                <w:bCs/>
              </w:rPr>
              <w:t>Место</w:t>
            </w:r>
            <w:proofErr w:type="spellEnd"/>
            <w:r w:rsidRPr="000D5F61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8E1996" w:rsidRDefault="00B24FED" w:rsidP="005E2460">
            <w:pPr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705472" w:rsidRDefault="00B24FED" w:rsidP="005E2460">
            <w:pPr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Место пружања услуга је </w:t>
            </w:r>
            <w:r w:rsidR="004C1899">
              <w:rPr>
                <w:lang w:val="sr-Cyrl-RS"/>
              </w:rPr>
              <w:t xml:space="preserve">у </w:t>
            </w:r>
            <w:r w:rsidR="0092078A">
              <w:rPr>
                <w:lang w:val="sr-Cyrl-RS"/>
              </w:rPr>
              <w:t>Хоргошу</w:t>
            </w:r>
            <w:r>
              <w:t>.</w:t>
            </w:r>
          </w:p>
          <w:p w:rsidR="00B24FED" w:rsidRPr="00786D32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</w:tbl>
    <w:p w:rsidR="00B24FED" w:rsidRDefault="00B24FED" w:rsidP="000F05BA">
      <w:pPr>
        <w:jc w:val="both"/>
        <w:rPr>
          <w:iCs/>
          <w:lang w:val="sr-Cyrl-RS"/>
        </w:rPr>
      </w:pPr>
    </w:p>
    <w:p w:rsidR="00B24FED" w:rsidRPr="00B24FED" w:rsidRDefault="00B24FED" w:rsidP="000F05BA">
      <w:pPr>
        <w:jc w:val="both"/>
        <w:rPr>
          <w:i/>
          <w:iCs/>
          <w:lang w:val="sr-Cyrl-RS"/>
        </w:rPr>
      </w:pPr>
    </w:p>
    <w:p w:rsidR="000F05BA" w:rsidRPr="000D5F61" w:rsidRDefault="000F05BA" w:rsidP="000F05BA">
      <w:pPr>
        <w:ind w:left="720" w:firstLine="720"/>
        <w:jc w:val="both"/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Датум</w:t>
      </w:r>
      <w:proofErr w:type="spellEnd"/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  <w:t xml:space="preserve">             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</w:p>
    <w:p w:rsidR="000F05BA" w:rsidRPr="000D5F61" w:rsidRDefault="000F05BA" w:rsidP="000F05BA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MT"/>
          <w:bCs/>
        </w:rPr>
        <w:t xml:space="preserve">    М. П.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b/>
          <w:bCs/>
          <w:i/>
          <w:iCs/>
          <w:u w:val="single"/>
        </w:rPr>
        <w:t>Напомене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мора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овери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потпише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чиме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п</w:t>
      </w:r>
      <w:proofErr w:type="spellStart"/>
      <w:r w:rsidRPr="000D5F61">
        <w:rPr>
          <w:i/>
          <w:iCs/>
        </w:rPr>
        <w:t>отврђује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тачни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подаци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у </w:t>
      </w:r>
      <w:proofErr w:type="spellStart"/>
      <w:r w:rsidRPr="000D5F61">
        <w:rPr>
          <w:i/>
          <w:iCs/>
        </w:rPr>
        <w:t>обрасцу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наведени</w:t>
      </w:r>
      <w:proofErr w:type="spellEnd"/>
      <w:r w:rsidRPr="000D5F61">
        <w:rPr>
          <w:i/>
          <w:iCs/>
        </w:rPr>
        <w:t xml:space="preserve">. </w:t>
      </w:r>
      <w:proofErr w:type="spellStart"/>
      <w:r w:rsidRPr="000D5F61">
        <w:rPr>
          <w:i/>
          <w:iCs/>
        </w:rPr>
        <w:t>Уколико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подносе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заједничку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понуду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определи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потписују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оверавају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сви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одреди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једног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ће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попунити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потписати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оверити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>.</w:t>
      </w: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Default="000F05BA" w:rsidP="000F05BA">
      <w:pPr>
        <w:suppressAutoHyphens w:val="0"/>
        <w:spacing w:after="200" w:line="276" w:lineRule="auto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sr-Cyrl-RS"/>
        </w:rPr>
        <w:br w:type="page"/>
      </w:r>
    </w:p>
    <w:p w:rsidR="000F05BA" w:rsidRPr="000D5F61" w:rsidRDefault="00055C14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VIII</w:t>
      </w:r>
      <w:r w:rsidR="000F05BA" w:rsidRPr="000D5F61">
        <w:rPr>
          <w:b/>
          <w:bCs/>
          <w:i/>
          <w:iCs/>
          <w:sz w:val="28"/>
          <w:szCs w:val="28"/>
        </w:rPr>
        <w:t xml:space="preserve">  ОБРАЗАЦ</w:t>
      </w:r>
      <w:proofErr w:type="gramEnd"/>
      <w:r w:rsidR="000F05BA" w:rsidRPr="000D5F61">
        <w:rPr>
          <w:b/>
          <w:bCs/>
          <w:i/>
          <w:iCs/>
          <w:sz w:val="28"/>
          <w:szCs w:val="28"/>
        </w:rPr>
        <w:t xml:space="preserve">  </w:t>
      </w:r>
      <w:r w:rsidR="000F05BA" w:rsidRPr="000D5F61">
        <w:rPr>
          <w:b/>
          <w:bCs/>
          <w:i/>
          <w:iCs/>
          <w:sz w:val="28"/>
          <w:szCs w:val="28"/>
          <w:lang w:val="sr-Cyrl-CS"/>
        </w:rPr>
        <w:t>СТРУКТУРЕ ЦЕНЕ СА УПУТСТВОМ КАКО ДА СЕ ПОПУНИ</w:t>
      </w:r>
      <w:r w:rsidR="000F05BA">
        <w:rPr>
          <w:b/>
          <w:bCs/>
          <w:i/>
          <w:iCs/>
          <w:sz w:val="28"/>
          <w:szCs w:val="28"/>
          <w:lang w:val="sr-Cyrl-CS"/>
        </w:rPr>
        <w:t xml:space="preserve"> </w:t>
      </w:r>
    </w:p>
    <w:p w:rsidR="0092078A" w:rsidRDefault="00905C4E" w:rsidP="0092078A">
      <w:pPr>
        <w:jc w:val="both"/>
        <w:rPr>
          <w:iCs/>
          <w:lang w:val="sr-Cyrl-RS"/>
        </w:rPr>
      </w:pPr>
      <w: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 w:rsidRPr="000D5F61">
        <w:rPr>
          <w:b/>
          <w:bCs/>
          <w:i/>
          <w:iCs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</w:t>
      </w:r>
      <w:r w:rsidR="0092078A">
        <w:rPr>
          <w:iCs/>
          <w:lang w:val="sr-Latn-RS"/>
        </w:rPr>
        <w:t>9</w:t>
      </w:r>
      <w:r w:rsidR="0092078A" w:rsidRPr="000D5F61">
        <w:rPr>
          <w:iCs/>
        </w:rPr>
        <w:t xml:space="preserve"> </w:t>
      </w:r>
    </w:p>
    <w:p w:rsidR="00F05817" w:rsidRPr="00540611" w:rsidRDefault="00F05817" w:rsidP="00F05817">
      <w:pPr>
        <w:rPr>
          <w:lang w:val="sr-Cyrl-RS"/>
        </w:rPr>
      </w:pPr>
    </w:p>
    <w:tbl>
      <w:tblPr>
        <w:tblStyle w:val="Rcsostblza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3"/>
        <w:gridCol w:w="826"/>
        <w:gridCol w:w="1388"/>
        <w:gridCol w:w="65"/>
        <w:gridCol w:w="1671"/>
        <w:gridCol w:w="1857"/>
      </w:tblGrid>
      <w:tr w:rsidR="004D131B" w:rsidRPr="001401FE" w:rsidTr="00D87B13">
        <w:trPr>
          <w:trHeight w:val="699"/>
        </w:trPr>
        <w:tc>
          <w:tcPr>
            <w:tcW w:w="3543" w:type="dxa"/>
          </w:tcPr>
          <w:p w:rsidR="004D131B" w:rsidRPr="004C7479" w:rsidRDefault="004D131B" w:rsidP="00D87B13">
            <w:pPr>
              <w:spacing w:line="240" w:lineRule="auto"/>
              <w:rPr>
                <w:rFonts w:eastAsia="Times New Roman"/>
                <w:lang w:eastAsia="hu-HU"/>
              </w:rPr>
            </w:pPr>
            <w:r w:rsidRPr="004C1899">
              <w:rPr>
                <w:lang w:val="sr-Cyrl-CS"/>
              </w:rPr>
              <w:t>Опис услуга</w:t>
            </w:r>
          </w:p>
        </w:tc>
        <w:tc>
          <w:tcPr>
            <w:tcW w:w="826" w:type="dxa"/>
          </w:tcPr>
          <w:p w:rsidR="004D131B" w:rsidRPr="004C1899" w:rsidRDefault="004D131B" w:rsidP="00D87B1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Кол.</w:t>
            </w:r>
          </w:p>
        </w:tc>
        <w:tc>
          <w:tcPr>
            <w:tcW w:w="1388" w:type="dxa"/>
          </w:tcPr>
          <w:p w:rsidR="004D131B" w:rsidRPr="004C1899" w:rsidRDefault="004D131B" w:rsidP="00D87B13">
            <w:pPr>
              <w:spacing w:line="24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RS"/>
              </w:rPr>
              <w:t>Јед.м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736" w:type="dxa"/>
            <w:gridSpan w:val="2"/>
          </w:tcPr>
          <w:p w:rsidR="004D131B" w:rsidRPr="004C1899" w:rsidRDefault="004D131B" w:rsidP="00D87B13">
            <w:pPr>
              <w:spacing w:line="240" w:lineRule="auto"/>
              <w:rPr>
                <w:lang w:val="sr-Cyrl-CS"/>
              </w:rPr>
            </w:pPr>
            <w:proofErr w:type="spellStart"/>
            <w:r>
              <w:rPr>
                <w:lang w:val="sr-Cyrl-RS"/>
              </w:rPr>
              <w:t>Јед.цена</w:t>
            </w:r>
            <w:proofErr w:type="spellEnd"/>
            <w:r>
              <w:rPr>
                <w:lang w:val="sr-Cyrl-RS"/>
              </w:rPr>
              <w:t xml:space="preserve"> без ПДВ-а</w:t>
            </w:r>
          </w:p>
        </w:tc>
        <w:tc>
          <w:tcPr>
            <w:tcW w:w="1857" w:type="dxa"/>
          </w:tcPr>
          <w:p w:rsidR="004D131B" w:rsidRDefault="004D131B" w:rsidP="00D87B1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Кол. </w:t>
            </w:r>
            <w:r>
              <w:rPr>
                <w:lang w:val="sr-Latn-RS"/>
              </w:rPr>
              <w:t xml:space="preserve">x </w:t>
            </w:r>
            <w:proofErr w:type="spellStart"/>
            <w:r>
              <w:rPr>
                <w:lang w:val="sr-Cyrl-RS"/>
              </w:rPr>
              <w:t>Јед.цена</w:t>
            </w:r>
            <w:proofErr w:type="spellEnd"/>
            <w:r>
              <w:rPr>
                <w:lang w:val="sr-Cyrl-RS"/>
              </w:rPr>
              <w:t xml:space="preserve"> </w:t>
            </w:r>
          </w:p>
          <w:p w:rsidR="004D131B" w:rsidRPr="004C1899" w:rsidRDefault="004D131B" w:rsidP="00D87B13">
            <w:pPr>
              <w:spacing w:line="240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           без ПДВ</w:t>
            </w:r>
          </w:p>
        </w:tc>
      </w:tr>
      <w:tr w:rsidR="00FB4448" w:rsidRPr="001401FE" w:rsidTr="00D87B13">
        <w:trPr>
          <w:trHeight w:val="510"/>
        </w:trPr>
        <w:tc>
          <w:tcPr>
            <w:tcW w:w="3543" w:type="dxa"/>
            <w:hideMark/>
          </w:tcPr>
          <w:p w:rsidR="00FB4448" w:rsidRPr="002608EC" w:rsidRDefault="00FB4448" w:rsidP="00D87B13">
            <w:pPr>
              <w:ind w:left="-2977" w:firstLine="2977"/>
              <w:rPr>
                <w:b/>
                <w:lang w:val="sr-Cyrl-CS"/>
              </w:rPr>
            </w:pPr>
            <w:r w:rsidRPr="002608EC">
              <w:rPr>
                <w:b/>
                <w:lang w:val="sr-Cyrl-CS"/>
              </w:rPr>
              <w:t>Штампарске услуге</w:t>
            </w:r>
          </w:p>
          <w:p w:rsidR="00FB4448" w:rsidRDefault="00FB4448" w:rsidP="00D87B13">
            <w:pPr>
              <w:ind w:left="-2977" w:firstLine="2977"/>
            </w:pPr>
            <w:r>
              <w:rPr>
                <w:lang w:val="sr-Cyrl-CS"/>
              </w:rPr>
              <w:t xml:space="preserve">(дизајн и штампање </w:t>
            </w:r>
          </w:p>
        </w:tc>
        <w:tc>
          <w:tcPr>
            <w:tcW w:w="826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388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695"/>
        </w:trPr>
        <w:tc>
          <w:tcPr>
            <w:tcW w:w="3543" w:type="dxa"/>
          </w:tcPr>
          <w:p w:rsidR="00FB4448" w:rsidRPr="002608EC" w:rsidRDefault="00FB4448" w:rsidP="00D87B13">
            <w:pPr>
              <w:ind w:left="-2977" w:firstLine="2977"/>
              <w:rPr>
                <w:b/>
                <w:lang w:val="sr-Cyrl-CS"/>
              </w:rPr>
            </w:pPr>
            <w:r>
              <w:rPr>
                <w:lang w:val="sr-Cyrl-CS"/>
              </w:rPr>
              <w:t>-позивница  100 комада А4</w:t>
            </w:r>
          </w:p>
        </w:tc>
        <w:tc>
          <w:tcPr>
            <w:tcW w:w="826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88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701"/>
        </w:trPr>
        <w:tc>
          <w:tcPr>
            <w:tcW w:w="3543" w:type="dxa"/>
          </w:tcPr>
          <w:p w:rsidR="00FB4448" w:rsidRDefault="00FB4448" w:rsidP="00D87B13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>-плаката -50 комада на А3 формату</w:t>
            </w:r>
          </w:p>
        </w:tc>
        <w:tc>
          <w:tcPr>
            <w:tcW w:w="826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88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630"/>
        </w:trPr>
        <w:tc>
          <w:tcPr>
            <w:tcW w:w="3543" w:type="dxa"/>
          </w:tcPr>
          <w:p w:rsidR="00FB4448" w:rsidRDefault="00FB4448" w:rsidP="00D87B13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 xml:space="preserve">-летака- двостране -200 комада на </w:t>
            </w:r>
          </w:p>
          <w:p w:rsidR="00FB4448" w:rsidRDefault="00FB4448" w:rsidP="00D87B13">
            <w:pPr>
              <w:ind w:left="-2977" w:firstLine="2977"/>
              <w:rPr>
                <w:lang w:val="sr-Cyrl-CS"/>
              </w:rPr>
            </w:pPr>
            <w:r>
              <w:rPr>
                <w:lang w:val="sr-Cyrl-CS"/>
              </w:rPr>
              <w:t>А5 формату-</w:t>
            </w:r>
          </w:p>
          <w:p w:rsidR="00FB4448" w:rsidRDefault="00FB4448" w:rsidP="00D87B13">
            <w:pPr>
              <w:rPr>
                <w:lang w:val="sr-Cyrl-CS"/>
              </w:rPr>
            </w:pPr>
          </w:p>
        </w:tc>
        <w:tc>
          <w:tcPr>
            <w:tcW w:w="826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388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675"/>
        </w:trPr>
        <w:tc>
          <w:tcPr>
            <w:tcW w:w="3543" w:type="dxa"/>
          </w:tcPr>
          <w:p w:rsidR="00FB4448" w:rsidRDefault="00FB4448" w:rsidP="00D87B13">
            <w:pPr>
              <w:rPr>
                <w:lang w:val="sr-Cyrl-CS"/>
              </w:rPr>
            </w:pPr>
            <w:r>
              <w:rPr>
                <w:lang w:val="sr-Cyrl-CS"/>
              </w:rPr>
              <w:t>све на мађарском језику</w:t>
            </w:r>
          </w:p>
        </w:tc>
        <w:tc>
          <w:tcPr>
            <w:tcW w:w="826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  <w:tc>
          <w:tcPr>
            <w:tcW w:w="1388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1275"/>
        </w:trPr>
        <w:tc>
          <w:tcPr>
            <w:tcW w:w="3543" w:type="dxa"/>
            <w:hideMark/>
          </w:tcPr>
          <w:p w:rsidR="00FB4448" w:rsidRPr="003E60CC" w:rsidRDefault="00FB4448" w:rsidP="00D87B13">
            <w:pPr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  <w:lang w:val="sr-Cyrl-CS"/>
              </w:rPr>
              <w:t xml:space="preserve"> комада мајица за учеснике и организаторе манифестације (</w:t>
            </w: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CS"/>
              </w:rPr>
              <w:t xml:space="preserve">0 </w:t>
            </w:r>
            <w:proofErr w:type="spellStart"/>
            <w:r>
              <w:rPr>
                <w:b/>
              </w:rPr>
              <w:t>xxl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sr-Latn-RS"/>
              </w:rPr>
              <w:t>7</w:t>
            </w:r>
            <w:r>
              <w:rPr>
                <w:b/>
              </w:rPr>
              <w:t xml:space="preserve">0xl, </w:t>
            </w:r>
            <w:r>
              <w:rPr>
                <w:b/>
                <w:lang w:val="sr-Latn-RS"/>
              </w:rPr>
              <w:t>7</w:t>
            </w:r>
            <w:r>
              <w:rPr>
                <w:b/>
              </w:rPr>
              <w:t xml:space="preserve">0 l, 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0 m) </w:t>
            </w:r>
            <w:proofErr w:type="spellStart"/>
            <w:r w:rsidRPr="003C1C59">
              <w:t>са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натписом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назива</w:t>
            </w:r>
            <w:proofErr w:type="spellEnd"/>
            <w:r w:rsidRPr="003C1C59">
              <w:t xml:space="preserve"> </w:t>
            </w:r>
            <w:proofErr w:type="spellStart"/>
            <w:r w:rsidRPr="003C1C59">
              <w:t>манифестације</w:t>
            </w:r>
            <w:proofErr w:type="spellEnd"/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388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1050"/>
        </w:trPr>
        <w:tc>
          <w:tcPr>
            <w:tcW w:w="3543" w:type="dxa"/>
            <w:hideMark/>
          </w:tcPr>
          <w:p w:rsidR="00FB4448" w:rsidRDefault="00FB4448" w:rsidP="00D87B13">
            <w:pPr>
              <w:rPr>
                <w:b/>
              </w:rPr>
            </w:pPr>
            <w:r>
              <w:rPr>
                <w:b/>
                <w:lang w:val="sr-Cyrl-CS"/>
              </w:rPr>
              <w:t>Обезбеђе</w:t>
            </w:r>
            <w:r w:rsidRPr="005B721A">
              <w:rPr>
                <w:b/>
                <w:lang w:val="sr-Cyrl-CS"/>
              </w:rPr>
              <w:t xml:space="preserve">ње бине </w:t>
            </w:r>
            <w:r>
              <w:rPr>
                <w:b/>
                <w:lang w:val="sr-Cyrl-CS"/>
              </w:rPr>
              <w:t xml:space="preserve">од најмање 20м2 на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  <w:lang w:val="sr-Cyrl-CS"/>
              </w:rPr>
              <w:t xml:space="preserve"> дана </w:t>
            </w:r>
            <w:r>
              <w:rPr>
                <w:b/>
              </w:rPr>
              <w:t>(o</w:t>
            </w:r>
            <w:r>
              <w:rPr>
                <w:b/>
                <w:lang w:val="sr-Cyrl-RS"/>
              </w:rPr>
              <w:t>д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30</w:t>
            </w:r>
            <w:r>
              <w:rPr>
                <w:b/>
              </w:rPr>
              <w:t>.0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.2019-0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</w:rPr>
              <w:t>.06.2019 )</w:t>
            </w:r>
            <w:r>
              <w:rPr>
                <w:b/>
                <w:lang w:val="sr-Cyrl-CS"/>
              </w:rPr>
              <w:t xml:space="preserve">                             </w:t>
            </w:r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88" w:type="dxa"/>
          </w:tcPr>
          <w:p w:rsidR="00FB4448" w:rsidRPr="001401FE" w:rsidRDefault="00FB4448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дан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652"/>
        </w:trPr>
        <w:tc>
          <w:tcPr>
            <w:tcW w:w="3543" w:type="dxa"/>
          </w:tcPr>
          <w:p w:rsidR="00FB4448" w:rsidRDefault="00FB4448" w:rsidP="00D87B13">
            <w:r>
              <w:rPr>
                <w:b/>
                <w:lang w:val="sr-Cyrl-CS"/>
              </w:rPr>
              <w:t>Обезбеђење озвучења</w:t>
            </w:r>
            <w:r w:rsidRPr="005B721A">
              <w:rPr>
                <w:b/>
                <w:lang w:val="sr-Cyrl-CS"/>
              </w:rPr>
              <w:t xml:space="preserve"> на  дан</w:t>
            </w:r>
            <w:r>
              <w:rPr>
                <w:b/>
                <w:lang w:val="sr-Cyrl-CS"/>
              </w:rPr>
              <w:t xml:space="preserve">е </w:t>
            </w:r>
            <w:r>
              <w:rPr>
                <w:b/>
              </w:rPr>
              <w:t>31.05.2019-02.06.2019</w:t>
            </w:r>
            <w:r>
              <w:rPr>
                <w:lang w:val="sr-Cyrl-CS"/>
              </w:rPr>
              <w:t xml:space="preserve"> (од 09,00 до 23,00 часова</w:t>
            </w:r>
            <w:r w:rsidRPr="005B721A">
              <w:rPr>
                <w:lang w:val="sr-Cyrl-CS"/>
              </w:rPr>
              <w:t>)</w:t>
            </w:r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88" w:type="dxa"/>
          </w:tcPr>
          <w:p w:rsidR="00FB4448" w:rsidRPr="001401FE" w:rsidRDefault="00FB4448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525D33">
              <w:rPr>
                <w:lang w:val="sr-Cyrl-RS"/>
              </w:rPr>
              <w:t>ан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960"/>
        </w:trPr>
        <w:tc>
          <w:tcPr>
            <w:tcW w:w="3543" w:type="dxa"/>
            <w:hideMark/>
          </w:tcPr>
          <w:p w:rsidR="00FB4448" w:rsidRPr="008603CE" w:rsidRDefault="00FB4448" w:rsidP="00D87B1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Смештај за гост</w:t>
            </w:r>
            <w:r>
              <w:rPr>
                <w:b/>
              </w:rPr>
              <w:t>e</w:t>
            </w:r>
            <w:r>
              <w:rPr>
                <w:b/>
                <w:lang w:val="sr-Cyrl-CS"/>
              </w:rPr>
              <w:t xml:space="preserve"> из иностранства       </w:t>
            </w:r>
            <w:r>
              <w:rPr>
                <w:lang w:val="sr-Cyrl-CS"/>
              </w:rPr>
              <w:t>(50 особа)</w:t>
            </w:r>
          </w:p>
          <w:p w:rsidR="00FB4448" w:rsidRDefault="00FB4448" w:rsidP="00D87B13">
            <w:r>
              <w:rPr>
                <w:lang w:val="sr-Cyrl-CS"/>
              </w:rPr>
              <w:t xml:space="preserve">(смештај на </w:t>
            </w:r>
            <w:r>
              <w:rPr>
                <w:lang w:val="sr-Cyrl-RS"/>
              </w:rPr>
              <w:t>01.06.2019.</w:t>
            </w:r>
            <w:r>
              <w:t>-</w:t>
            </w:r>
            <w:r>
              <w:rPr>
                <w:lang w:val="sr-Cyrl-CS"/>
              </w:rPr>
              <w:t>0</w:t>
            </w:r>
            <w:r>
              <w:t>2.0</w:t>
            </w:r>
            <w:r w:rsidR="00525D33">
              <w:rPr>
                <w:lang w:val="sr-Cyrl-RS"/>
              </w:rPr>
              <w:t>6</w:t>
            </w:r>
            <w:r>
              <w:rPr>
                <w:lang w:val="sr-Cyrl-CS"/>
              </w:rPr>
              <w:t>.201</w:t>
            </w:r>
            <w:r>
              <w:t>9</w:t>
            </w:r>
            <w:r>
              <w:rPr>
                <w:lang w:val="sr-Cyrl-CS"/>
              </w:rPr>
              <w:t>. године.)</w:t>
            </w:r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88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особа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652"/>
        </w:trPr>
        <w:tc>
          <w:tcPr>
            <w:tcW w:w="3543" w:type="dxa"/>
          </w:tcPr>
          <w:p w:rsidR="00FB4448" w:rsidRDefault="00FB4448" w:rsidP="00D87B1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Вођење програма </w:t>
            </w:r>
            <w:r w:rsidRPr="003C1C59">
              <w:rPr>
                <w:lang w:val="sr-Cyrl-CS"/>
              </w:rPr>
              <w:t>на мађарском језику</w:t>
            </w:r>
            <w:r>
              <w:rPr>
                <w:lang w:val="sr-Cyrl-CS"/>
              </w:rPr>
              <w:t xml:space="preserve"> на</w:t>
            </w:r>
            <w:r w:rsidRPr="003C1C59">
              <w:rPr>
                <w:lang w:val="sr-Cyrl-CS"/>
              </w:rPr>
              <w:t xml:space="preserve">  дан</w:t>
            </w:r>
            <w:r>
              <w:rPr>
                <w:lang w:val="sr-Cyrl-CS"/>
              </w:rPr>
              <w:t>е</w:t>
            </w:r>
            <w:r w:rsidRPr="003C1C59">
              <w:rPr>
                <w:lang w:val="sr-Cyrl-CS"/>
              </w:rPr>
              <w:t xml:space="preserve"> </w:t>
            </w:r>
            <w:r>
              <w:t>31.05.2019-02</w:t>
            </w:r>
            <w:r w:rsidRPr="003C1C59">
              <w:rPr>
                <w:lang w:val="sr-Cyrl-CS"/>
              </w:rPr>
              <w:t>.0</w:t>
            </w:r>
            <w:r>
              <w:t>6</w:t>
            </w:r>
            <w:r w:rsidRPr="003C1C59">
              <w:rPr>
                <w:lang w:val="sr-Cyrl-CS"/>
              </w:rPr>
              <w:t>.201</w:t>
            </w:r>
            <w:r>
              <w:t>9</w:t>
            </w:r>
            <w:r w:rsidRPr="003C1C59">
              <w:rPr>
                <w:lang w:val="sr-Cyrl-CS"/>
              </w:rPr>
              <w:t>. године</w:t>
            </w:r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88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водитељ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852"/>
        </w:trPr>
        <w:tc>
          <w:tcPr>
            <w:tcW w:w="3543" w:type="dxa"/>
            <w:vMerge w:val="restart"/>
          </w:tcPr>
          <w:p w:rsidR="00FB4448" w:rsidRDefault="00FB4448" w:rsidP="00D87B13">
            <w:pPr>
              <w:rPr>
                <w:b/>
              </w:rPr>
            </w:pPr>
            <w:r w:rsidRPr="00574294">
              <w:rPr>
                <w:b/>
                <w:lang w:val="sr-Cyrl-CS"/>
              </w:rPr>
              <w:t>Р</w:t>
            </w:r>
            <w:r>
              <w:rPr>
                <w:b/>
                <w:lang w:val="sr-Cyrl-CS"/>
              </w:rPr>
              <w:t xml:space="preserve">учак (мени ручак) за госте манифестације          </w:t>
            </w:r>
          </w:p>
          <w:p w:rsidR="00FB4448" w:rsidRPr="003C1C59" w:rsidRDefault="00FB4448" w:rsidP="00D87B13">
            <w:pPr>
              <w:rPr>
                <w:lang w:val="sr-Cyrl-CS"/>
              </w:rPr>
            </w:pPr>
            <w:r>
              <w:rPr>
                <w:lang w:val="sr-Cyrl-CS"/>
              </w:rPr>
              <w:t>(500 особа) (</w:t>
            </w:r>
            <w:r>
              <w:t>01-02</w:t>
            </w:r>
            <w:r>
              <w:rPr>
                <w:lang w:val="sr-Cyrl-CS"/>
              </w:rPr>
              <w:t>.0</w:t>
            </w:r>
            <w:r>
              <w:t>6</w:t>
            </w:r>
            <w:r>
              <w:rPr>
                <w:lang w:val="sr-Cyrl-CS"/>
              </w:rPr>
              <w:t>.201</w:t>
            </w:r>
            <w:r>
              <w:t>9</w:t>
            </w:r>
            <w:r w:rsidRPr="005B721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)  </w:t>
            </w:r>
          </w:p>
          <w:p w:rsidR="00FB4448" w:rsidRDefault="00FB4448" w:rsidP="00D87B1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Вечера </w:t>
            </w:r>
            <w:r>
              <w:rPr>
                <w:lang w:val="sr-Cyrl-CS"/>
              </w:rPr>
              <w:t xml:space="preserve">(пљескавице) </w:t>
            </w:r>
            <w:r>
              <w:rPr>
                <w:b/>
                <w:lang w:val="sr-Cyrl-CS"/>
              </w:rPr>
              <w:t xml:space="preserve">за госте манифестације          </w:t>
            </w:r>
          </w:p>
          <w:p w:rsidR="00FB4448" w:rsidRPr="003C1C59" w:rsidRDefault="00FB4448" w:rsidP="00D87B13">
            <w:pPr>
              <w:rPr>
                <w:lang w:val="sr-Cyrl-CS"/>
              </w:rPr>
            </w:pPr>
            <w:r>
              <w:rPr>
                <w:lang w:val="sr-Cyrl-CS"/>
              </w:rPr>
              <w:t>(500 особа) (</w:t>
            </w:r>
            <w:r>
              <w:t>01-02</w:t>
            </w:r>
            <w:r>
              <w:rPr>
                <w:lang w:val="sr-Cyrl-CS"/>
              </w:rPr>
              <w:t>.0</w:t>
            </w:r>
            <w:r>
              <w:t>6</w:t>
            </w:r>
            <w:r>
              <w:rPr>
                <w:lang w:val="sr-Cyrl-CS"/>
              </w:rPr>
              <w:t>.201</w:t>
            </w:r>
            <w:r>
              <w:t>9</w:t>
            </w:r>
            <w:r w:rsidRPr="005B721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)  </w:t>
            </w:r>
          </w:p>
          <w:p w:rsidR="00FB4448" w:rsidRPr="003C1C59" w:rsidRDefault="00FB4448" w:rsidP="00D87B13">
            <w:pPr>
              <w:rPr>
                <w:lang w:val="sr-Cyrl-CS"/>
              </w:rPr>
            </w:pPr>
          </w:p>
        </w:tc>
        <w:tc>
          <w:tcPr>
            <w:tcW w:w="826" w:type="dxa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53" w:type="dxa"/>
            <w:gridSpan w:val="2"/>
          </w:tcPr>
          <w:p w:rsidR="00FB4448" w:rsidRPr="001401FE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порција</w:t>
            </w:r>
          </w:p>
        </w:tc>
        <w:tc>
          <w:tcPr>
            <w:tcW w:w="1671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850"/>
        </w:trPr>
        <w:tc>
          <w:tcPr>
            <w:tcW w:w="3543" w:type="dxa"/>
            <w:vMerge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826" w:type="dxa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r w:rsidR="00FB4448">
              <w:rPr>
                <w:lang w:val="sr-Cyrl-RS"/>
              </w:rPr>
              <w:t>0</w:t>
            </w:r>
          </w:p>
        </w:tc>
        <w:tc>
          <w:tcPr>
            <w:tcW w:w="1453" w:type="dxa"/>
            <w:gridSpan w:val="2"/>
          </w:tcPr>
          <w:p w:rsidR="00FB4448" w:rsidRDefault="00525D3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671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275"/>
        </w:trPr>
        <w:tc>
          <w:tcPr>
            <w:tcW w:w="3543" w:type="dxa"/>
          </w:tcPr>
          <w:p w:rsidR="00FB4448" w:rsidRPr="001401FE" w:rsidRDefault="00D87B13" w:rsidP="00D87B13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 Цветни аранжман за бину(5 комада декорација цвећа</w:t>
            </w:r>
            <w:r>
              <w:t>-</w:t>
            </w:r>
            <w:proofErr w:type="spellStart"/>
            <w:r>
              <w:lastRenderedPageBreak/>
              <w:t>икебана</w:t>
            </w:r>
            <w:proofErr w:type="spellEnd"/>
            <w:r>
              <w:rPr>
                <w:lang w:val="sr-Cyrl-CS"/>
              </w:rPr>
              <w:t xml:space="preserve">) (31.05-02.06.2019. године)           </w:t>
            </w:r>
          </w:p>
        </w:tc>
        <w:tc>
          <w:tcPr>
            <w:tcW w:w="826" w:type="dxa"/>
          </w:tcPr>
          <w:p w:rsidR="00FB4448" w:rsidRDefault="00D87B13" w:rsidP="00D87B1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</w:t>
            </w:r>
          </w:p>
        </w:tc>
        <w:tc>
          <w:tcPr>
            <w:tcW w:w="1453" w:type="dxa"/>
            <w:gridSpan w:val="2"/>
          </w:tcPr>
          <w:p w:rsidR="00FB4448" w:rsidRDefault="00D87B13" w:rsidP="00D87B13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икебана</w:t>
            </w:r>
            <w:proofErr w:type="spellEnd"/>
          </w:p>
        </w:tc>
        <w:tc>
          <w:tcPr>
            <w:tcW w:w="1671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Default="00FB4448" w:rsidP="00D87B13">
            <w:pPr>
              <w:rPr>
                <w:lang w:val="sr-Cyrl-RS"/>
              </w:rPr>
            </w:pPr>
          </w:p>
        </w:tc>
      </w:tr>
      <w:tr w:rsidR="00FB4448" w:rsidRPr="001401FE" w:rsidTr="00D87B13">
        <w:trPr>
          <w:trHeight w:val="426"/>
        </w:trPr>
        <w:tc>
          <w:tcPr>
            <w:tcW w:w="3543" w:type="dxa"/>
          </w:tcPr>
          <w:p w:rsidR="00FB4448" w:rsidRPr="003050BB" w:rsidRDefault="00FB4448" w:rsidP="00D87B1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Физичко обезбеђење бине за дане</w:t>
            </w:r>
          </w:p>
          <w:p w:rsidR="00FB4448" w:rsidRDefault="00FB4448" w:rsidP="00D87B13">
            <w:r>
              <w:rPr>
                <w:lang w:val="sr-Cyrl-CS"/>
              </w:rPr>
              <w:t xml:space="preserve">(30.05.-03.06.2019. године)           </w:t>
            </w:r>
          </w:p>
        </w:tc>
        <w:tc>
          <w:tcPr>
            <w:tcW w:w="826" w:type="dxa"/>
          </w:tcPr>
          <w:p w:rsidR="00FB4448" w:rsidRPr="001401FE" w:rsidRDefault="00D87B1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388" w:type="dxa"/>
          </w:tcPr>
          <w:p w:rsidR="00FB4448" w:rsidRPr="001401FE" w:rsidRDefault="00D87B13" w:rsidP="00D87B13">
            <w:pPr>
              <w:rPr>
                <w:lang w:val="sr-Cyrl-RS"/>
              </w:rPr>
            </w:pPr>
            <w:r>
              <w:rPr>
                <w:lang w:val="sr-Cyrl-RS"/>
              </w:rPr>
              <w:t>Радник обезбеђења</w:t>
            </w:r>
          </w:p>
        </w:tc>
        <w:tc>
          <w:tcPr>
            <w:tcW w:w="1736" w:type="dxa"/>
            <w:gridSpan w:val="2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:rsidR="00FB4448" w:rsidRPr="001401FE" w:rsidRDefault="00FB4448" w:rsidP="00D87B13">
            <w:pPr>
              <w:rPr>
                <w:lang w:val="sr-Cyrl-RS"/>
              </w:rPr>
            </w:pPr>
          </w:p>
        </w:tc>
      </w:tr>
    </w:tbl>
    <w:p w:rsidR="00D87B13" w:rsidRDefault="00D87B13" w:rsidP="0000771D">
      <w:pPr>
        <w:suppressAutoHyphens w:val="0"/>
        <w:spacing w:line="240" w:lineRule="auto"/>
        <w:rPr>
          <w:lang w:val="sr-Cyrl-CS"/>
        </w:rPr>
      </w:pP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без ПДВ-а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_________________ динара</w:t>
      </w: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</w:p>
    <w:p w:rsidR="0000771D" w:rsidRDefault="00622078" w:rsidP="0000771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 xml:space="preserve">Укупно </w:t>
      </w:r>
      <w:r w:rsidR="0000771D">
        <w:rPr>
          <w:lang w:val="sr-Cyrl-CS"/>
        </w:rPr>
        <w:t>ПДВ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   </w:t>
      </w:r>
      <w:r w:rsidR="0000771D">
        <w:rPr>
          <w:lang w:val="sr-Cyrl-CS"/>
        </w:rPr>
        <w:t xml:space="preserve"> </w:t>
      </w:r>
      <w:r>
        <w:rPr>
          <w:lang w:val="sr-Cyrl-CS"/>
        </w:rPr>
        <w:t>_________________ динара</w:t>
      </w:r>
    </w:p>
    <w:p w:rsidR="00622078" w:rsidRDefault="00622078" w:rsidP="0000771D">
      <w:pPr>
        <w:suppressAutoHyphens w:val="0"/>
        <w:spacing w:line="240" w:lineRule="auto"/>
        <w:rPr>
          <w:lang w:val="sr-Cyrl-CS"/>
        </w:rPr>
      </w:pP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са ПДВ-ом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_________________ динара</w:t>
      </w: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</w:p>
    <w:p w:rsidR="00EE117E" w:rsidRDefault="00EE117E" w:rsidP="00EE117E">
      <w:pPr>
        <w:pStyle w:val="ListParagraph"/>
        <w:ind w:left="288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или</w:t>
      </w:r>
    </w:p>
    <w:p w:rsidR="00EE117E" w:rsidRDefault="00EE117E" w:rsidP="00EE117E">
      <w:pPr>
        <w:jc w:val="both"/>
        <w:rPr>
          <w:sz w:val="22"/>
          <w:szCs w:val="22"/>
          <w:lang w:val="sr-Cyrl-RS"/>
        </w:rPr>
      </w:pPr>
    </w:p>
    <w:p w:rsidR="00EE117E" w:rsidRPr="00780593" w:rsidRDefault="00EE117E" w:rsidP="00EE117E">
      <w:pPr>
        <w:jc w:val="both"/>
        <w:rPr>
          <w:sz w:val="22"/>
          <w:szCs w:val="22"/>
          <w:lang w:val="sr-Cyrl-RS"/>
        </w:rPr>
      </w:pPr>
      <w:r w:rsidRPr="00780593">
        <w:rPr>
          <w:sz w:val="22"/>
          <w:szCs w:val="22"/>
          <w:lang w:val="sr-Cyrl-RS"/>
        </w:rPr>
        <w:t xml:space="preserve">Укупно </w:t>
      </w:r>
      <w:r w:rsidRPr="00780593">
        <w:rPr>
          <w:sz w:val="22"/>
          <w:szCs w:val="22"/>
        </w:rPr>
        <w:t>_______________</w:t>
      </w:r>
      <w:r w:rsidRPr="00780593">
        <w:rPr>
          <w:sz w:val="22"/>
          <w:szCs w:val="22"/>
          <w:lang w:val="sr-Cyrl-CS"/>
        </w:rPr>
        <w:t>_______ динара (уколико</w:t>
      </w:r>
      <w:r>
        <w:rPr>
          <w:sz w:val="22"/>
          <w:szCs w:val="22"/>
          <w:lang w:val="sr-Cyrl-CS"/>
        </w:rPr>
        <w:t xml:space="preserve">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ПДВ-у).</w:t>
      </w: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</w:p>
    <w:p w:rsidR="002D751C" w:rsidRPr="00D94ED1" w:rsidRDefault="002D751C" w:rsidP="002D751C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_______________________</w:t>
      </w:r>
      <w:r w:rsidRPr="00D94ED1">
        <w:rPr>
          <w:sz w:val="22"/>
          <w:szCs w:val="22"/>
          <w:lang w:val="sr-Cyrl-CS"/>
        </w:rPr>
        <w:t>____</w:t>
      </w:r>
    </w:p>
    <w:p w:rsidR="002D751C" w:rsidRDefault="002D751C" w:rsidP="002D751C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печат и потпис овлашћеног лица</w:t>
      </w:r>
    </w:p>
    <w:p w:rsidR="002D751C" w:rsidRDefault="002D751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8C4630" w:rsidRDefault="008C4630" w:rsidP="002D751C">
      <w:pPr>
        <w:rPr>
          <w:sz w:val="22"/>
          <w:szCs w:val="22"/>
          <w:lang w:val="sr-Cyrl-CS"/>
        </w:rPr>
      </w:pPr>
    </w:p>
    <w:p w:rsidR="00092F93" w:rsidRPr="004834A8" w:rsidRDefault="00092F93" w:rsidP="00092F93">
      <w:pPr>
        <w:snapToGrid w:val="0"/>
        <w:rPr>
          <w:b/>
          <w:noProof/>
          <w:sz w:val="16"/>
          <w:szCs w:val="16"/>
          <w:u w:val="single"/>
          <w:lang w:val="sr-Cyrl-CS"/>
        </w:rPr>
      </w:pPr>
      <w:r w:rsidRPr="004834A8">
        <w:rPr>
          <w:b/>
          <w:noProof/>
          <w:sz w:val="16"/>
          <w:szCs w:val="16"/>
          <w:u w:val="single"/>
          <w:lang w:val="sr-Cyrl-CS"/>
        </w:rPr>
        <w:t>Упутство како да се попуни образац структуре цене: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Уколико понуђачи подносе заједничку понуду,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структуре цене.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понуђачи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и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умножене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количином</w:t>
      </w:r>
      <w:proofErr w:type="spellEnd"/>
      <w:r w:rsidRPr="004834A8">
        <w:rPr>
          <w:sz w:val="16"/>
          <w:szCs w:val="16"/>
        </w:rPr>
        <w:t xml:space="preserve"> а </w:t>
      </w:r>
      <w:proofErr w:type="spellStart"/>
      <w:r w:rsidRPr="004834A8">
        <w:rPr>
          <w:sz w:val="16"/>
          <w:szCs w:val="16"/>
        </w:rPr>
        <w:t>на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крају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ПДВ-а;</w:t>
      </w:r>
      <w:r w:rsidRPr="004834A8">
        <w:rPr>
          <w:sz w:val="16"/>
          <w:szCs w:val="16"/>
          <w:lang w:val="sr-Latn-RS"/>
        </w:rPr>
        <w:t xml:space="preserve"> </w:t>
      </w: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затим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износ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као</w:t>
      </w:r>
      <w:proofErr w:type="spellEnd"/>
      <w:r w:rsidRPr="004834A8">
        <w:rPr>
          <w:sz w:val="16"/>
          <w:szCs w:val="16"/>
        </w:rPr>
        <w:t xml:space="preserve"> и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ПДВ-</w:t>
      </w:r>
      <w:proofErr w:type="spellStart"/>
      <w:r w:rsidRPr="004834A8">
        <w:rPr>
          <w:sz w:val="16"/>
          <w:szCs w:val="16"/>
        </w:rPr>
        <w:t>ом</w:t>
      </w:r>
      <w:proofErr w:type="spellEnd"/>
      <w:r w:rsidRPr="004834A8">
        <w:rPr>
          <w:sz w:val="16"/>
          <w:szCs w:val="16"/>
        </w:rPr>
        <w:t>.</w:t>
      </w:r>
    </w:p>
    <w:p w:rsidR="00EE117E" w:rsidRPr="004834A8" w:rsidRDefault="00EE117E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  <w:lang w:val="sr-Cyrl-CS"/>
        </w:rPr>
        <w:t xml:space="preserve">Уколико понуђач не обрачунава и не исказује ПДВ на основу члана 33. Закона о ПДВ-у онда </w:t>
      </w:r>
      <w:r w:rsidR="004834A8" w:rsidRPr="004834A8">
        <w:rPr>
          <w:sz w:val="16"/>
          <w:szCs w:val="16"/>
          <w:lang w:val="sr-Cyrl-CS"/>
        </w:rPr>
        <w:t xml:space="preserve">укупни износ уписује у доњем реду. </w:t>
      </w:r>
    </w:p>
    <w:p w:rsidR="000F05BA" w:rsidRDefault="000F05BA" w:rsidP="000F05BA">
      <w:pPr>
        <w:jc w:val="both"/>
        <w:rPr>
          <w:rFonts w:ascii="Calibri" w:hAnsi="Calibri" w:cs="Calibri"/>
        </w:rPr>
      </w:pPr>
    </w:p>
    <w:p w:rsidR="00BA0D77" w:rsidRDefault="00BA0D77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BA0D77" w:rsidRDefault="00BA0D77" w:rsidP="000F05BA">
      <w:pPr>
        <w:jc w:val="both"/>
        <w:rPr>
          <w:rFonts w:ascii="Calibri" w:hAnsi="Calibri" w:cs="Calibri"/>
        </w:rPr>
      </w:pPr>
    </w:p>
    <w:p w:rsidR="000F05BA" w:rsidRPr="00177E3A" w:rsidRDefault="00055C14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>
        <w:rPr>
          <w:b/>
          <w:bCs/>
          <w:i/>
          <w:iCs/>
          <w:sz w:val="28"/>
          <w:szCs w:val="28"/>
        </w:rPr>
        <w:t>I</w:t>
      </w:r>
      <w:r w:rsidR="000F05BA" w:rsidRPr="000D5F61">
        <w:rPr>
          <w:b/>
          <w:bCs/>
          <w:i/>
          <w:iCs/>
          <w:sz w:val="28"/>
          <w:szCs w:val="28"/>
        </w:rPr>
        <w:t>X  ОБРАЗАЦ</w:t>
      </w:r>
      <w:proofErr w:type="gramEnd"/>
      <w:r w:rsidR="000F05BA" w:rsidRPr="000D5F61">
        <w:rPr>
          <w:b/>
          <w:bCs/>
          <w:i/>
          <w:iCs/>
          <w:sz w:val="28"/>
          <w:szCs w:val="28"/>
        </w:rPr>
        <w:t xml:space="preserve"> ТРОШКОВА ПРИПРЕМЕ ПОНУДЕ</w:t>
      </w:r>
      <w:r w:rsidR="000F05BA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spacing w:after="120"/>
        <w:jc w:val="both"/>
        <w:rPr>
          <w:b/>
          <w:i/>
        </w:rPr>
      </w:pP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88. </w:t>
      </w:r>
      <w:r w:rsidRPr="000D5F61">
        <w:rPr>
          <w:lang w:val="sr-Cyrl-CS"/>
        </w:rPr>
        <w:t>став 1.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rPr>
          <w:lang w:val="sr-Cyrl-RS"/>
        </w:rPr>
        <w:t xml:space="preserve"> ____________________ </w:t>
      </w:r>
      <w:r w:rsidRPr="000D5F61">
        <w:rPr>
          <w:i/>
          <w:lang w:val="ru-RU"/>
        </w:rPr>
        <w:t>[</w:t>
      </w:r>
      <w:proofErr w:type="spellStart"/>
      <w:r w:rsidRPr="000D5F61">
        <w:rPr>
          <w:i/>
          <w:iCs/>
        </w:rPr>
        <w:t>навести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назив понуђача</w:t>
      </w:r>
      <w:r w:rsidRPr="000D5F61">
        <w:rPr>
          <w:i/>
          <w:iCs/>
        </w:rPr>
        <w:t xml:space="preserve">], </w:t>
      </w:r>
      <w:proofErr w:type="spellStart"/>
      <w:r w:rsidRPr="000D5F61">
        <w:t>достав</w:t>
      </w:r>
      <w:r w:rsidRPr="000D5F61">
        <w:rPr>
          <w:lang w:val="sr-Cyrl-CS"/>
        </w:rPr>
        <w:t>ља</w:t>
      </w:r>
      <w:proofErr w:type="spellEnd"/>
      <w:r w:rsidRPr="000D5F61">
        <w:rPr>
          <w:lang w:val="sr-Cyrl-CS"/>
        </w:rPr>
        <w:t xml:space="preserve"> </w:t>
      </w:r>
      <w:proofErr w:type="spellStart"/>
      <w:r w:rsidRPr="000D5F61">
        <w:t>укупан</w:t>
      </w:r>
      <w:proofErr w:type="spellEnd"/>
      <w:r w:rsidRPr="000D5F61">
        <w:t xml:space="preserve"> </w:t>
      </w:r>
      <w:proofErr w:type="spellStart"/>
      <w:r w:rsidRPr="000D5F61">
        <w:t>износ</w:t>
      </w:r>
      <w:proofErr w:type="spellEnd"/>
      <w:r w:rsidRPr="000D5F61">
        <w:t xml:space="preserve"> и </w:t>
      </w:r>
      <w:proofErr w:type="spellStart"/>
      <w:r w:rsidRPr="000D5F61">
        <w:t>структуру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</w:t>
      </w:r>
      <w:proofErr w:type="spellStart"/>
      <w:r w:rsidRPr="000D5F61">
        <w:t>припремања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r w:rsidRPr="000D5F61">
        <w:rPr>
          <w:lang w:val="sr-Cyrl-CS"/>
        </w:rPr>
        <w:t xml:space="preserve">како следи у </w:t>
      </w:r>
      <w:proofErr w:type="spellStart"/>
      <w:r w:rsidRPr="000D5F61">
        <w:t>табели</w:t>
      </w:r>
      <w:proofErr w:type="spellEnd"/>
      <w:r w:rsidRPr="000D5F61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  <w:rPr>
                <w:b/>
                <w:i/>
              </w:rPr>
            </w:pPr>
            <w:r w:rsidRPr="000D5F61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</w:pPr>
            <w:r w:rsidRPr="000D5F61">
              <w:rPr>
                <w:b/>
                <w:i/>
              </w:rPr>
              <w:t>ИЗНОС ТРОШКА У РСД</w:t>
            </w: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lang w:val="ru-RU"/>
              </w:rPr>
            </w:pPr>
            <w:r w:rsidRPr="000D5F61">
              <w:rPr>
                <w:b/>
                <w:i/>
              </w:rPr>
              <w:t>УКУПАН ИЗНОС ТРОШКОВА ПРИП</w:t>
            </w:r>
            <w:r w:rsidRPr="000D5F61">
              <w:rPr>
                <w:b/>
                <w:i/>
                <w:lang w:val="sr-Cyrl-RS"/>
              </w:rPr>
              <w:t>Р</w:t>
            </w:r>
            <w:r w:rsidRPr="000D5F61">
              <w:rPr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припреме</w:t>
      </w:r>
      <w:proofErr w:type="spellEnd"/>
      <w:r w:rsidRPr="000D5F61">
        <w:t xml:space="preserve"> и </w:t>
      </w:r>
      <w:proofErr w:type="spellStart"/>
      <w:r w:rsidRPr="000D5F61">
        <w:t>подношења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сноси</w:t>
      </w:r>
      <w:proofErr w:type="spellEnd"/>
      <w:r w:rsidRPr="000D5F61">
        <w:t xml:space="preserve"> </w:t>
      </w:r>
      <w:proofErr w:type="spellStart"/>
      <w:r w:rsidRPr="000D5F61">
        <w:t>искључиво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и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тражити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  <w:rPr>
          <w:lang w:val="sr-Cyrl-C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поступак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обустављен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разлога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страни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надокнади</w:t>
      </w:r>
      <w:proofErr w:type="spellEnd"/>
      <w:r w:rsidRPr="000D5F61">
        <w:t xml:space="preserve">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израде</w:t>
      </w:r>
      <w:proofErr w:type="spellEnd"/>
      <w:r w:rsidRPr="000D5F61">
        <w:t xml:space="preserve"> </w:t>
      </w:r>
      <w:proofErr w:type="spellStart"/>
      <w:r w:rsidRPr="000D5F61">
        <w:t>узорка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модела</w:t>
      </w:r>
      <w:proofErr w:type="spellEnd"/>
      <w:r w:rsidRPr="000D5F61">
        <w:t xml:space="preserve">, </w:t>
      </w: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израђени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техничким</w:t>
      </w:r>
      <w:proofErr w:type="spellEnd"/>
      <w:r w:rsidRPr="000D5F61">
        <w:t xml:space="preserve"> </w:t>
      </w:r>
      <w:proofErr w:type="spellStart"/>
      <w:r w:rsidRPr="000D5F61">
        <w:t>спецификацијама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и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прибављања</w:t>
      </w:r>
      <w:proofErr w:type="spellEnd"/>
      <w:r w:rsidRPr="000D5F61">
        <w:t xml:space="preserve"> </w:t>
      </w:r>
      <w:proofErr w:type="spellStart"/>
      <w:r w:rsidRPr="000D5F61">
        <w:t>средства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условом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тражио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тих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у </w:t>
      </w:r>
      <w:proofErr w:type="spellStart"/>
      <w:r w:rsidRPr="000D5F61">
        <w:t>својој</w:t>
      </w:r>
      <w:proofErr w:type="spellEnd"/>
      <w:r w:rsidRPr="000D5F61">
        <w:t xml:space="preserve"> </w:t>
      </w:r>
      <w:proofErr w:type="spellStart"/>
      <w:r w:rsidRPr="000D5F61">
        <w:t>понуди</w:t>
      </w:r>
      <w:proofErr w:type="spellEnd"/>
      <w:r w:rsidRPr="000D5F61">
        <w:t>.</w:t>
      </w:r>
    </w:p>
    <w:p w:rsidR="000F05BA" w:rsidRPr="000D5F61" w:rsidRDefault="000F05BA" w:rsidP="000F05BA">
      <w:pPr>
        <w:spacing w:after="120"/>
        <w:ind w:firstLine="426"/>
        <w:jc w:val="both"/>
        <w:rPr>
          <w:b/>
          <w:bCs/>
          <w:i/>
        </w:rPr>
      </w:pPr>
    </w:p>
    <w:p w:rsidR="000F05BA" w:rsidRPr="000D5F61" w:rsidRDefault="000F05BA" w:rsidP="000F05BA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0D5F61">
        <w:rPr>
          <w:b/>
          <w:bCs/>
          <w:i/>
          <w:color w:val="auto"/>
        </w:rPr>
        <w:t>Напомена</w:t>
      </w:r>
      <w:proofErr w:type="spellEnd"/>
      <w:r w:rsidRPr="000D5F61">
        <w:rPr>
          <w:b/>
          <w:bCs/>
          <w:i/>
          <w:color w:val="auto"/>
        </w:rPr>
        <w:t xml:space="preserve">: </w:t>
      </w:r>
      <w:proofErr w:type="spellStart"/>
      <w:r w:rsidRPr="000D5F61">
        <w:rPr>
          <w:bCs/>
          <w:i/>
          <w:color w:val="auto"/>
        </w:rPr>
        <w:t>достављање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овог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обрасца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није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обавезно</w:t>
      </w:r>
      <w:proofErr w:type="spellEnd"/>
      <w:r w:rsidRPr="000D5F61">
        <w:rPr>
          <w:bCs/>
          <w:i/>
          <w:color w:val="auto"/>
          <w:lang w:val="sr-Cyrl-RS"/>
        </w:rPr>
        <w:t>.</w:t>
      </w:r>
    </w:p>
    <w:p w:rsidR="000F05BA" w:rsidRPr="000D5F61" w:rsidRDefault="000F05BA" w:rsidP="000F05BA">
      <w:pPr>
        <w:spacing w:after="120"/>
        <w:jc w:val="both"/>
        <w:rPr>
          <w:bCs/>
          <w:color w:val="auto"/>
          <w:lang w:val="sr-Cyrl-RS"/>
        </w:rPr>
      </w:pPr>
    </w:p>
    <w:p w:rsidR="000F05BA" w:rsidRPr="000D5F61" w:rsidRDefault="000F05BA" w:rsidP="000F05BA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r w:rsidRPr="000D5F61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/>
    <w:p w:rsidR="000F05BA" w:rsidRPr="000D5F61" w:rsidRDefault="000F05BA" w:rsidP="000F05BA">
      <w:pPr>
        <w:rPr>
          <w:b/>
          <w:bCs/>
          <w:i/>
          <w:iCs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lang w:val="sr-Cyrl-RS"/>
        </w:rPr>
      </w:pPr>
    </w:p>
    <w:p w:rsidR="000F05BA" w:rsidRDefault="000F05BA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92F93" w:rsidRDefault="00092F93">
      <w:pPr>
        <w:suppressAutoHyphens w:val="0"/>
        <w:spacing w:after="200" w:line="276" w:lineRule="auto"/>
        <w:rPr>
          <w:b/>
          <w:bCs/>
          <w:i/>
          <w:iCs/>
          <w:sz w:val="28"/>
          <w:szCs w:val="28"/>
          <w:lang w:val="sr-Latn-RS"/>
        </w:rPr>
      </w:pPr>
      <w:r>
        <w:rPr>
          <w:b/>
          <w:bCs/>
          <w:i/>
          <w:iCs/>
          <w:sz w:val="28"/>
          <w:szCs w:val="28"/>
          <w:lang w:val="sr-Latn-RS"/>
        </w:rPr>
        <w:br w:type="page"/>
      </w:r>
    </w:p>
    <w:p w:rsidR="00092F93" w:rsidRPr="00092F93" w:rsidRDefault="00092F93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F05BA" w:rsidRPr="00FB414B" w:rsidRDefault="000F05BA" w:rsidP="000F05BA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X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ИЗЈАВЕ О НЕЗАВИСНОЈ ПОНУДИ</w:t>
      </w:r>
      <w:r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У </w:t>
      </w:r>
      <w:proofErr w:type="spellStart"/>
      <w:r w:rsidRPr="000D5F61">
        <w:rPr>
          <w:sz w:val="24"/>
          <w:szCs w:val="24"/>
        </w:rPr>
        <w:t>складу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са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чланом</w:t>
      </w:r>
      <w:proofErr w:type="spellEnd"/>
      <w:r w:rsidRPr="000D5F61">
        <w:rPr>
          <w:sz w:val="24"/>
          <w:szCs w:val="24"/>
        </w:rPr>
        <w:t xml:space="preserve"> 26. </w:t>
      </w:r>
      <w:proofErr w:type="spellStart"/>
      <w:r w:rsidRPr="000D5F61">
        <w:rPr>
          <w:sz w:val="24"/>
          <w:szCs w:val="24"/>
        </w:rPr>
        <w:t>Закона</w:t>
      </w:r>
      <w:proofErr w:type="spellEnd"/>
      <w:r w:rsidRPr="000D5F61">
        <w:rPr>
          <w:sz w:val="24"/>
          <w:szCs w:val="24"/>
        </w:rPr>
        <w:t xml:space="preserve">, ________________________________________, </w:t>
      </w:r>
    </w:p>
    <w:p w:rsidR="000F05BA" w:rsidRPr="000D5F61" w:rsidRDefault="000F05BA" w:rsidP="000F05BA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                                                                           </w:t>
      </w:r>
      <w:r w:rsidRPr="000D5F61">
        <w:rPr>
          <w:sz w:val="20"/>
          <w:szCs w:val="20"/>
        </w:rPr>
        <w:t xml:space="preserve"> (</w:t>
      </w:r>
      <w:proofErr w:type="spellStart"/>
      <w:r w:rsidRPr="000D5F61">
        <w:rPr>
          <w:sz w:val="20"/>
          <w:szCs w:val="20"/>
        </w:rPr>
        <w:t>Назив</w:t>
      </w:r>
      <w:proofErr w:type="spellEnd"/>
      <w:r w:rsidRPr="000D5F61">
        <w:rPr>
          <w:sz w:val="20"/>
          <w:szCs w:val="20"/>
        </w:rPr>
        <w:t xml:space="preserve"> </w:t>
      </w:r>
      <w:proofErr w:type="spellStart"/>
      <w:r w:rsidRPr="000D5F61">
        <w:rPr>
          <w:sz w:val="20"/>
          <w:szCs w:val="20"/>
        </w:rPr>
        <w:t>понуђача</w:t>
      </w:r>
      <w:proofErr w:type="spellEnd"/>
      <w:r w:rsidRPr="000D5F61">
        <w:rPr>
          <w:sz w:val="20"/>
          <w:szCs w:val="20"/>
        </w:rPr>
        <w:t>)</w:t>
      </w:r>
    </w:p>
    <w:p w:rsidR="000F05BA" w:rsidRPr="000D5F61" w:rsidRDefault="000F05BA" w:rsidP="000F05BA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 w:rsidRPr="000D5F61">
        <w:rPr>
          <w:sz w:val="24"/>
          <w:szCs w:val="24"/>
        </w:rPr>
        <w:t>даје</w:t>
      </w:r>
      <w:proofErr w:type="spellEnd"/>
      <w:r w:rsidRPr="000D5F61">
        <w:rPr>
          <w:sz w:val="24"/>
          <w:szCs w:val="24"/>
        </w:rPr>
        <w:t xml:space="preserve">: </w:t>
      </w:r>
    </w:p>
    <w:p w:rsidR="000F05BA" w:rsidRPr="000D5F61" w:rsidRDefault="000F05BA" w:rsidP="000F05BA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0F05BA" w:rsidRPr="000D5F61" w:rsidRDefault="000F05BA" w:rsidP="000F05BA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0D5F61">
        <w:rPr>
          <w:b/>
          <w:bCs/>
          <w:sz w:val="24"/>
          <w:szCs w:val="24"/>
          <w:lang w:val="sr-Cyrl-CS"/>
        </w:rPr>
        <w:t xml:space="preserve">ИЗЈАВУ </w:t>
      </w:r>
    </w:p>
    <w:p w:rsidR="000F05BA" w:rsidRPr="000D5F61" w:rsidRDefault="000F05BA" w:rsidP="000F05BA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 w:rsidRPr="000D5F61">
        <w:rPr>
          <w:b/>
          <w:bCs/>
          <w:sz w:val="24"/>
          <w:szCs w:val="24"/>
          <w:lang w:val="sr-Cyrl-CS"/>
        </w:rPr>
        <w:t>О НЕЗАВИСНОЈ</w:t>
      </w:r>
      <w:r w:rsidRPr="000D5F61">
        <w:rPr>
          <w:b/>
          <w:bCs/>
          <w:sz w:val="24"/>
          <w:szCs w:val="24"/>
        </w:rPr>
        <w:t xml:space="preserve"> ПОНУДИ</w:t>
      </w:r>
    </w:p>
    <w:p w:rsidR="000F05BA" w:rsidRPr="000D5F61" w:rsidRDefault="000F05BA" w:rsidP="000F05BA">
      <w:pPr>
        <w:pStyle w:val="BodyText3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jc w:val="both"/>
      </w:pPr>
      <w:r w:rsidRPr="000D5F61">
        <w:tab/>
      </w:r>
      <w:r w:rsidRPr="000D5F61">
        <w:tab/>
      </w:r>
      <w:r w:rsidRPr="000D5F61">
        <w:tab/>
      </w:r>
      <w:r w:rsidRPr="000D5F61">
        <w:rPr>
          <w:bCs/>
        </w:rPr>
        <w:t xml:space="preserve"> </w:t>
      </w:r>
    </w:p>
    <w:p w:rsidR="000F05BA" w:rsidRPr="00FB414B" w:rsidRDefault="000F05BA" w:rsidP="000F05BA">
      <w:pPr>
        <w:jc w:val="both"/>
        <w:rPr>
          <w:lang w:val="sr-Cyrl-RS"/>
        </w:rPr>
      </w:pP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пуном</w:t>
      </w:r>
      <w:proofErr w:type="spellEnd"/>
      <w:r w:rsidRPr="000D5F61">
        <w:t xml:space="preserve"> </w:t>
      </w:r>
      <w:proofErr w:type="spellStart"/>
      <w:r w:rsidRPr="000D5F61">
        <w:t>материјалном</w:t>
      </w:r>
      <w:proofErr w:type="spellEnd"/>
      <w:r w:rsidRPr="000D5F61">
        <w:t xml:space="preserve"> и </w:t>
      </w:r>
      <w:proofErr w:type="spellStart"/>
      <w:r w:rsidRPr="000D5F61">
        <w:t>кривичном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п</w:t>
      </w:r>
      <w:r w:rsidRPr="000D5F61">
        <w:rPr>
          <w:bCs/>
        </w:rPr>
        <w:t>отврђујем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понуду</w:t>
      </w:r>
      <w:proofErr w:type="spellEnd"/>
      <w:r w:rsidRPr="000D5F61">
        <w:rPr>
          <w:bCs/>
        </w:rPr>
        <w:t xml:space="preserve"> у </w:t>
      </w:r>
      <w:r w:rsidRPr="000D5F61">
        <w:rPr>
          <w:bCs/>
          <w:lang w:val="sr-Cyrl-CS"/>
        </w:rPr>
        <w:t>поступку</w:t>
      </w:r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јавне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набавке</w:t>
      </w:r>
      <w:proofErr w:type="spellEnd"/>
      <w:r>
        <w:rPr>
          <w:bCs/>
          <w:lang w:val="sr-Cyrl-RS"/>
        </w:rPr>
        <w:t xml:space="preserve"> за </w:t>
      </w:r>
      <w:r>
        <w:rPr>
          <w:lang w:val="sr-Cyrl-RS"/>
        </w:rPr>
        <w:t xml:space="preserve">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 xml:space="preserve">у </w:t>
      </w:r>
      <w:proofErr w:type="gramStart"/>
      <w:r w:rsidR="0092078A">
        <w:rPr>
          <w:b/>
          <w:lang w:val="sr-Cyrl-RS"/>
        </w:rPr>
        <w:t>Хоргошу</w:t>
      </w:r>
      <w:r w:rsidR="0092078A">
        <w:t xml:space="preserve"> </w:t>
      </w:r>
      <w:r w:rsidR="0092078A">
        <w:rPr>
          <w:lang w:val="sr-Cyrl-RS"/>
        </w:rPr>
        <w:t>,</w:t>
      </w:r>
      <w:proofErr w:type="gramEnd"/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</w:t>
      </w:r>
      <w:r w:rsidR="005E2460" w:rsidRPr="000D5F61">
        <w:rPr>
          <w:b/>
          <w:bCs/>
          <w:i/>
          <w:iCs/>
        </w:rPr>
        <w:t>,</w:t>
      </w:r>
      <w:r w:rsidR="005E2460" w:rsidRPr="000D5F61">
        <w:rPr>
          <w:b/>
          <w:bCs/>
          <w:iCs/>
        </w:rPr>
        <w:t xml:space="preserve"> </w:t>
      </w:r>
      <w:proofErr w:type="spellStart"/>
      <w:r w:rsidRPr="000D5F61">
        <w:rPr>
          <w:bCs/>
        </w:rPr>
        <w:t>поднео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независно</w:t>
      </w:r>
      <w:proofErr w:type="spellEnd"/>
      <w:r w:rsidRPr="000D5F61">
        <w:rPr>
          <w:bCs/>
        </w:rPr>
        <w:t xml:space="preserve">, </w:t>
      </w:r>
      <w:proofErr w:type="spellStart"/>
      <w:r w:rsidRPr="000D5F61">
        <w:rPr>
          <w:bCs/>
        </w:rPr>
        <w:t>без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договора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другим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понуђачима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или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заинтересованим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лицима</w:t>
      </w:r>
      <w:proofErr w:type="spellEnd"/>
      <w:r w:rsidRPr="000D5F61">
        <w:rPr>
          <w:bCs/>
        </w:rPr>
        <w:t>.</w:t>
      </w: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r w:rsidRPr="000D5F61"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>
      <w:pPr>
        <w:pStyle w:val="BodyText3"/>
        <w:spacing w:after="0"/>
        <w:ind w:firstLine="227"/>
        <w:jc w:val="both"/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0D5F61">
        <w:rPr>
          <w:b/>
          <w:bCs/>
          <w:i/>
          <w:iCs/>
          <w:color w:val="auto"/>
        </w:rPr>
        <w:t>Напомена</w:t>
      </w:r>
      <w:proofErr w:type="spellEnd"/>
      <w:r w:rsidRPr="000D5F61">
        <w:rPr>
          <w:b/>
          <w:bCs/>
          <w:i/>
          <w:iCs/>
          <w:color w:val="auto"/>
        </w:rPr>
        <w:t xml:space="preserve">: </w:t>
      </w:r>
      <w:r w:rsidRPr="000D5F61">
        <w:rPr>
          <w:bCs/>
          <w:i/>
          <w:iCs/>
          <w:color w:val="auto"/>
          <w:lang w:val="sr-Cyrl-RS"/>
        </w:rPr>
        <w:t>у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случају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постојања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основане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сумње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истинитост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изјаве</w:t>
      </w:r>
      <w:proofErr w:type="spellEnd"/>
      <w:r w:rsidRPr="000D5F61">
        <w:rPr>
          <w:bCs/>
          <w:i/>
          <w:iCs/>
          <w:color w:val="auto"/>
        </w:rPr>
        <w:t xml:space="preserve"> о </w:t>
      </w:r>
      <w:proofErr w:type="spellStart"/>
      <w:r w:rsidRPr="000D5F61">
        <w:rPr>
          <w:bCs/>
          <w:i/>
          <w:iCs/>
          <w:color w:val="auto"/>
        </w:rPr>
        <w:t>независној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понуди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наручулац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ће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одмах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обавестити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понуђачу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изрећи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меру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ако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утврди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повредило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конкуренцију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смислу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закона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којим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уређује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. </w:t>
      </w:r>
      <w:proofErr w:type="spellStart"/>
      <w:r w:rsidRPr="000D5F61">
        <w:rPr>
          <w:bCs/>
          <w:i/>
          <w:iCs/>
          <w:color w:val="auto"/>
        </w:rPr>
        <w:t>Мера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трајати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две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године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и оверена печатом.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0F05BA" w:rsidRPr="000D5F61" w:rsidRDefault="000F05BA" w:rsidP="000F05BA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Pr="00FB414B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85542E" w:rsidRDefault="00055C14" w:rsidP="00055C14">
      <w:pPr>
        <w:pStyle w:val="ListParagraph"/>
        <w:shd w:val="clear" w:color="auto" w:fill="C6D9F1"/>
        <w:ind w:left="360"/>
        <w:jc w:val="center"/>
        <w:rPr>
          <w:bCs/>
          <w:iCs/>
          <w:lang w:val="sr-Cyrl-RS"/>
        </w:rPr>
      </w:pPr>
      <w:r w:rsidRPr="0085542E">
        <w:rPr>
          <w:b/>
          <w:bCs/>
          <w:i/>
          <w:iCs/>
          <w:lang w:val="sr-Latn-CS"/>
        </w:rPr>
        <w:t>X</w:t>
      </w:r>
      <w:r>
        <w:rPr>
          <w:b/>
          <w:bCs/>
          <w:i/>
          <w:iCs/>
          <w:lang w:val="sr-Latn-RS"/>
        </w:rPr>
        <w:t>I</w:t>
      </w:r>
      <w:r w:rsidRPr="0085542E">
        <w:rPr>
          <w:b/>
          <w:bCs/>
          <w:i/>
          <w:iCs/>
        </w:rPr>
        <w:t xml:space="preserve"> ОБРАЗАЦ ИЗЈАВЕ О ИСПУЊАВАЊУ УСЛОВА ИЗ ЧЛ. 75. ЗАКОНА</w:t>
      </w:r>
      <w:r w:rsidRPr="0085542E">
        <w:rPr>
          <w:b/>
          <w:bCs/>
          <w:i/>
          <w:i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ИЗЈАВА ПОНУЂАЧА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614383" w:rsidRDefault="00055C14" w:rsidP="00055C14">
      <w:pPr>
        <w:jc w:val="center"/>
        <w:rPr>
          <w:b/>
          <w:bCs/>
          <w:lang w:val="sr-Cyrl-CS"/>
        </w:rPr>
      </w:pPr>
      <w:r w:rsidRPr="00614383">
        <w:rPr>
          <w:b/>
          <w:bCs/>
        </w:rPr>
        <w:t>НАБАВКЕ МАЛЕ ВРЕДНОСТИ</w:t>
      </w:r>
    </w:p>
    <w:p w:rsidR="00055C14" w:rsidRPr="008F403F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понуђача,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  <w:r w:rsidRPr="00614383">
        <w:tab/>
      </w:r>
      <w:r w:rsidRPr="00614383">
        <w:tab/>
      </w:r>
    </w:p>
    <w:p w:rsidR="00055C14" w:rsidRPr="008F403F" w:rsidRDefault="00055C14" w:rsidP="00055C14">
      <w:pPr>
        <w:jc w:val="center"/>
        <w:rPr>
          <w:b/>
          <w:lang w:val="sr-Cyrl-CS"/>
        </w:rPr>
      </w:pPr>
      <w:r w:rsidRPr="00614383">
        <w:rPr>
          <w:b/>
        </w:rPr>
        <w:t>И З Ј А В У</w:t>
      </w:r>
    </w:p>
    <w:p w:rsidR="00055C14" w:rsidRPr="00614383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sz w:val="28"/>
          <w:lang w:val="sr-Cyrl-CS"/>
        </w:rPr>
      </w:pPr>
      <w:r w:rsidRPr="00614383">
        <w:rPr>
          <w:lang w:val="sr-Cyrl-CS"/>
        </w:rPr>
        <w:t>П</w:t>
      </w:r>
      <w:proofErr w:type="spellStart"/>
      <w:r w:rsidRPr="00614383">
        <w:t>онуђач</w:t>
      </w:r>
      <w:proofErr w:type="spellEnd"/>
      <w:r w:rsidRPr="00614383">
        <w:t xml:space="preserve"> </w:t>
      </w:r>
      <w:r w:rsidRPr="00614383">
        <w:rPr>
          <w:i/>
        </w:rPr>
        <w:t xml:space="preserve"> _____________________________________________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понуђача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4C569C" w:rsidRPr="006971B8">
        <w:rPr>
          <w:b/>
          <w:lang w:val="sr-Cyrl-RS"/>
        </w:rPr>
        <w:t xml:space="preserve">Услуга </w:t>
      </w:r>
      <w:r w:rsidR="004C569C">
        <w:rPr>
          <w:b/>
          <w:lang w:val="sr-Cyrl-RS"/>
        </w:rPr>
        <w:t>организовања манифестације –</w:t>
      </w:r>
      <w:r w:rsidR="004C569C">
        <w:rPr>
          <w:b/>
        </w:rPr>
        <w:t xml:space="preserve"> „</w:t>
      </w:r>
      <w:proofErr w:type="spellStart"/>
      <w:r w:rsidR="004C569C">
        <w:rPr>
          <w:b/>
        </w:rPr>
        <w:t>Durindo</w:t>
      </w:r>
      <w:proofErr w:type="spellEnd"/>
      <w:r w:rsidR="004C569C">
        <w:rPr>
          <w:b/>
        </w:rPr>
        <w:t xml:space="preserve"> es </w:t>
      </w:r>
      <w:proofErr w:type="spellStart"/>
      <w:r w:rsidR="004C569C">
        <w:rPr>
          <w:b/>
        </w:rPr>
        <w:t>Gyongyosbokreta</w:t>
      </w:r>
      <w:proofErr w:type="spellEnd"/>
      <w:r w:rsidR="004C569C">
        <w:rPr>
          <w:b/>
        </w:rPr>
        <w:t xml:space="preserve">” </w:t>
      </w:r>
      <w:r w:rsidR="004C569C">
        <w:rPr>
          <w:b/>
          <w:lang w:val="sr-Cyrl-RS"/>
        </w:rPr>
        <w:t>у Хоргошу</w:t>
      </w:r>
      <w:r w:rsidR="004C569C">
        <w:t xml:space="preserve"> </w:t>
      </w:r>
      <w:r w:rsidR="004C569C">
        <w:rPr>
          <w:lang w:val="sr-Cyrl-RS"/>
        </w:rPr>
        <w:t>,</w:t>
      </w:r>
      <w:r w:rsidR="004834A8" w:rsidRPr="000D5F61">
        <w:rPr>
          <w:b/>
          <w:bCs/>
          <w:iCs/>
        </w:rPr>
        <w:t xml:space="preserve"> </w:t>
      </w:r>
      <w:r w:rsidR="004834A8" w:rsidRPr="000D5F61">
        <w:rPr>
          <w:iCs/>
        </w:rPr>
        <w:t xml:space="preserve">ЈН </w:t>
      </w:r>
      <w:proofErr w:type="spellStart"/>
      <w:r w:rsidR="004834A8" w:rsidRPr="000D5F61">
        <w:rPr>
          <w:iCs/>
        </w:rPr>
        <w:t>број</w:t>
      </w:r>
      <w:proofErr w:type="spellEnd"/>
      <w:r w:rsidR="004834A8" w:rsidRPr="000D5F61">
        <w:rPr>
          <w:iCs/>
        </w:rPr>
        <w:t xml:space="preserve"> </w:t>
      </w:r>
      <w:r w:rsidR="00774C91">
        <w:rPr>
          <w:iCs/>
          <w:lang w:val="sr-Cyrl-RS"/>
        </w:rPr>
        <w:t>2</w:t>
      </w:r>
      <w:r w:rsidR="004C569C">
        <w:rPr>
          <w:iCs/>
          <w:lang w:val="sr-Cyrl-RS"/>
        </w:rPr>
        <w:t>4</w:t>
      </w:r>
      <w:r w:rsidR="004834A8">
        <w:rPr>
          <w:iCs/>
          <w:lang w:val="sr-Cyrl-RS"/>
        </w:rPr>
        <w:t>/201</w:t>
      </w:r>
      <w:r w:rsidR="00220E17">
        <w:rPr>
          <w:iCs/>
          <w:lang w:val="sr-Cyrl-RS"/>
        </w:rPr>
        <w:t>9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Понуђач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614383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 xml:space="preserve">Понуђач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8F403F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>
        <w:rPr>
          <w:bCs/>
          <w:iCs/>
          <w:lang w:val="sr-Cyrl-CS"/>
        </w:rPr>
        <w:t>Брисана</w:t>
      </w:r>
    </w:p>
    <w:p w:rsidR="00055C14" w:rsidRPr="008F403F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Понуђач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);</w:t>
      </w:r>
    </w:p>
    <w:p w:rsidR="00055C14" w:rsidRPr="000D5F61" w:rsidRDefault="00055C14" w:rsidP="00055C14">
      <w:pPr>
        <w:pStyle w:val="ListParagraph1"/>
        <w:ind w:left="1080"/>
        <w:jc w:val="both"/>
      </w:pPr>
      <w:r>
        <w:rPr>
          <w:color w:val="auto"/>
          <w:lang w:val="sr-Cyrl-CS"/>
        </w:rPr>
        <w:t xml:space="preserve">5.) </w:t>
      </w:r>
      <w:r w:rsidRPr="00B04AE4">
        <w:rPr>
          <w:color w:val="auto"/>
          <w:lang w:val="sr-Cyrl-CS"/>
        </w:rPr>
        <w:t>Понуђач је п</w:t>
      </w:r>
      <w:proofErr w:type="spellStart"/>
      <w:r w:rsidRPr="00B04AE4">
        <w:rPr>
          <w:color w:val="auto"/>
        </w:rPr>
        <w:t>оштовао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обавезе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које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произлазе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из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важећих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прописа</w:t>
      </w:r>
      <w:proofErr w:type="spellEnd"/>
      <w:r w:rsidRPr="00B04AE4">
        <w:rPr>
          <w:color w:val="auto"/>
        </w:rPr>
        <w:t xml:space="preserve"> о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на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раду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запошљавању</w:t>
      </w:r>
      <w:proofErr w:type="spellEnd"/>
      <w:r w:rsidRPr="00B04AE4">
        <w:rPr>
          <w:color w:val="auto"/>
        </w:rPr>
        <w:t xml:space="preserve"> и </w:t>
      </w:r>
      <w:proofErr w:type="spellStart"/>
      <w:r w:rsidRPr="00B04AE4">
        <w:rPr>
          <w:color w:val="auto"/>
        </w:rPr>
        <w:t>условима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рада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животне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средине</w:t>
      </w:r>
      <w:proofErr w:type="spellEnd"/>
      <w:r w:rsidRPr="00B04AE4">
        <w:rPr>
          <w:color w:val="auto"/>
        </w:rPr>
        <w:t xml:space="preserve"> </w:t>
      </w:r>
      <w:r w:rsidRPr="000D5F61">
        <w:t xml:space="preserve">, </w:t>
      </w:r>
      <w:proofErr w:type="spellStart"/>
      <w:r w:rsidRPr="000D5F61">
        <w:t>као</w:t>
      </w:r>
      <w:proofErr w:type="spellEnd"/>
      <w:r w:rsidRPr="000D5F61">
        <w:t xml:space="preserve"> и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 w:rsidRPr="000D5F61">
        <w:rPr>
          <w:i/>
          <w:iCs/>
          <w:lang w:val="sr-Cyrl-CS"/>
        </w:rPr>
        <w:t>(чл. 75. ст. 2. Закона).</w:t>
      </w:r>
    </w:p>
    <w:p w:rsidR="00055C14" w:rsidRPr="008F403F" w:rsidRDefault="00055C14" w:rsidP="00055C14">
      <w:pPr>
        <w:ind w:left="1080"/>
        <w:jc w:val="both"/>
        <w:rPr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Понуђач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М.П.                     _____________________                                                        </w:t>
      </w:r>
    </w:p>
    <w:p w:rsidR="00055C14" w:rsidRPr="00614383" w:rsidRDefault="00055C14" w:rsidP="00055C14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</w:rPr>
      </w:pPr>
      <w:proofErr w:type="spellStart"/>
      <w:r w:rsidRPr="00614383">
        <w:rPr>
          <w:b/>
          <w:bCs/>
          <w:i/>
        </w:rPr>
        <w:t>Напомена</w:t>
      </w:r>
      <w:proofErr w:type="spellEnd"/>
      <w:r w:rsidRPr="00614383">
        <w:rPr>
          <w:b/>
          <w:bCs/>
          <w:i/>
        </w:rPr>
        <w:t>:</w:t>
      </w:r>
      <w:r w:rsidRPr="00614383">
        <w:rPr>
          <w:bCs/>
          <w:i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група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понуђача</w:t>
      </w:r>
      <w:proofErr w:type="spellEnd"/>
      <w:r w:rsidRPr="00614383">
        <w:rPr>
          <w:b/>
          <w:bCs/>
          <w:i/>
          <w:iCs/>
          <w:u w:val="single"/>
        </w:rPr>
        <w:t>,</w:t>
      </w:r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сваког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групе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127821" w:rsidRDefault="00127821">
      <w:pPr>
        <w:suppressAutoHyphens w:val="0"/>
        <w:spacing w:after="200" w:line="276" w:lineRule="auto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br w:type="page"/>
      </w: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614383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ИЗЈАВА ПОДИЗВОЂАЧА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531EF6" w:rsidRDefault="00055C14" w:rsidP="00055C14">
      <w:pPr>
        <w:jc w:val="center"/>
        <w:rPr>
          <w:b/>
          <w:bCs/>
          <w:lang w:val="sr-Cyrl-RS"/>
        </w:rPr>
      </w:pPr>
      <w:r w:rsidRPr="00614383">
        <w:rPr>
          <w:b/>
          <w:bCs/>
        </w:rPr>
        <w:t>НАБАВКЕ МАЛЕ ВРЕДНОСТИ</w:t>
      </w:r>
      <w:r>
        <w:rPr>
          <w:b/>
          <w:b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подизвођача,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</w:p>
    <w:p w:rsidR="00055C14" w:rsidRPr="00614383" w:rsidRDefault="00055C14" w:rsidP="00055C14">
      <w:pPr>
        <w:jc w:val="both"/>
        <w:rPr>
          <w:lang w:val="sr-Cyrl-CS"/>
        </w:rPr>
      </w:pPr>
      <w:r w:rsidRPr="00614383">
        <w:tab/>
      </w:r>
      <w:r w:rsidRPr="00614383">
        <w:tab/>
      </w:r>
      <w:r w:rsidRPr="00614383">
        <w:tab/>
      </w:r>
      <w:r w:rsidRPr="00614383">
        <w:tab/>
      </w:r>
    </w:p>
    <w:p w:rsidR="00055C14" w:rsidRPr="00614383" w:rsidRDefault="00055C14" w:rsidP="00055C14">
      <w:pPr>
        <w:jc w:val="center"/>
        <w:rPr>
          <w:b/>
        </w:rPr>
      </w:pPr>
      <w:r w:rsidRPr="00614383">
        <w:rPr>
          <w:b/>
        </w:rPr>
        <w:t>И З Ј А В У</w:t>
      </w:r>
    </w:p>
    <w:p w:rsidR="00055C14" w:rsidRPr="00614383" w:rsidRDefault="00055C14" w:rsidP="00055C14">
      <w:pPr>
        <w:jc w:val="center"/>
      </w:pPr>
    </w:p>
    <w:p w:rsidR="00055C14" w:rsidRPr="00614383" w:rsidRDefault="00055C14" w:rsidP="00055C14">
      <w:pPr>
        <w:widowControl w:val="0"/>
        <w:spacing w:line="240" w:lineRule="auto"/>
        <w:ind w:right="-92" w:firstLine="720"/>
        <w:jc w:val="both"/>
        <w:rPr>
          <w:rFonts w:eastAsia="Times New Roman"/>
          <w:sz w:val="28"/>
          <w:lang w:val="sr-Cyrl-CS"/>
        </w:rPr>
      </w:pPr>
      <w:proofErr w:type="spellStart"/>
      <w:r w:rsidRPr="00614383">
        <w:t>Подизвођач</w:t>
      </w:r>
      <w:proofErr w:type="spellEnd"/>
      <w:r w:rsidRPr="00614383">
        <w:rPr>
          <w:i/>
        </w:rPr>
        <w:t>_____________________________________</w:t>
      </w:r>
      <w:r w:rsidRPr="00614383">
        <w:t>_______</w:t>
      </w:r>
      <w:r>
        <w:rPr>
          <w:lang w:val="sr-Cyrl-RS"/>
        </w:rPr>
        <w:t>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подизвођача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4C569C" w:rsidRPr="006971B8">
        <w:rPr>
          <w:b/>
          <w:lang w:val="sr-Cyrl-RS"/>
        </w:rPr>
        <w:t xml:space="preserve">Услуга </w:t>
      </w:r>
      <w:r w:rsidR="004C569C">
        <w:rPr>
          <w:b/>
          <w:lang w:val="sr-Cyrl-RS"/>
        </w:rPr>
        <w:t>организовања манифестације –</w:t>
      </w:r>
      <w:r w:rsidR="004C569C">
        <w:rPr>
          <w:b/>
        </w:rPr>
        <w:t xml:space="preserve"> „</w:t>
      </w:r>
      <w:proofErr w:type="spellStart"/>
      <w:r w:rsidR="004C569C">
        <w:rPr>
          <w:b/>
        </w:rPr>
        <w:t>Durindo</w:t>
      </w:r>
      <w:proofErr w:type="spellEnd"/>
      <w:r w:rsidR="004C569C">
        <w:rPr>
          <w:b/>
        </w:rPr>
        <w:t xml:space="preserve"> es </w:t>
      </w:r>
      <w:proofErr w:type="spellStart"/>
      <w:r w:rsidR="004C569C">
        <w:rPr>
          <w:b/>
        </w:rPr>
        <w:t>Gyongyosbokreta</w:t>
      </w:r>
      <w:proofErr w:type="spellEnd"/>
      <w:r w:rsidR="004C569C">
        <w:rPr>
          <w:b/>
        </w:rPr>
        <w:t xml:space="preserve">” </w:t>
      </w:r>
      <w:r w:rsidR="004C569C">
        <w:rPr>
          <w:b/>
          <w:lang w:val="sr-Cyrl-RS"/>
        </w:rPr>
        <w:t>у Хоргошу</w:t>
      </w:r>
      <w:r w:rsidR="004C569C">
        <w:t xml:space="preserve"> </w:t>
      </w:r>
      <w:r w:rsidR="004C569C">
        <w:rPr>
          <w:lang w:val="sr-Cyrl-RS"/>
        </w:rPr>
        <w:t>,</w:t>
      </w:r>
      <w:r w:rsidR="004C569C" w:rsidRPr="000D5F61">
        <w:rPr>
          <w:b/>
          <w:bCs/>
          <w:iCs/>
        </w:rPr>
        <w:t xml:space="preserve"> </w:t>
      </w:r>
      <w:r w:rsidR="004C569C" w:rsidRPr="000D5F61">
        <w:rPr>
          <w:iCs/>
        </w:rPr>
        <w:t xml:space="preserve">ЈН </w:t>
      </w:r>
      <w:proofErr w:type="spellStart"/>
      <w:r w:rsidR="004C569C" w:rsidRPr="000D5F61">
        <w:rPr>
          <w:iCs/>
        </w:rPr>
        <w:t>број</w:t>
      </w:r>
      <w:proofErr w:type="spellEnd"/>
      <w:r w:rsidR="004C569C" w:rsidRPr="000D5F61">
        <w:rPr>
          <w:iCs/>
        </w:rPr>
        <w:t xml:space="preserve"> </w:t>
      </w:r>
      <w:r w:rsidR="004C569C">
        <w:rPr>
          <w:iCs/>
          <w:lang w:val="sr-Cyrl-RS"/>
        </w:rPr>
        <w:t>24/2019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Подизвођач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8F403F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>П</w:t>
      </w:r>
      <w:r w:rsidRPr="00614383">
        <w:rPr>
          <w:lang w:val="sr-Cyrl-CS"/>
        </w:rPr>
        <w:t>одизвођач</w:t>
      </w:r>
      <w:r w:rsidRPr="00614383">
        <w:rPr>
          <w:iCs/>
          <w:lang w:val="sr-Cyrl-CS"/>
        </w:rPr>
        <w:t xml:space="preserve">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>
        <w:rPr>
          <w:lang w:val="sr-Cyrl-CS"/>
        </w:rPr>
        <w:t>Брисана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Подизвођач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</w:t>
      </w:r>
      <w:r w:rsidRPr="00614383">
        <w:rPr>
          <w:i/>
          <w:lang w:val="sr-Cyrl-CS"/>
        </w:rPr>
        <w:t>.</w:t>
      </w: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</w:t>
      </w:r>
      <w:r w:rsidRPr="00614383">
        <w:rPr>
          <w:i/>
        </w:rPr>
        <w:t>одизвођач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М.П.                     _____________________                                                        </w:t>
      </w:r>
    </w:p>
    <w:p w:rsidR="00055C14" w:rsidRPr="00614383" w:rsidRDefault="00055C14" w:rsidP="00055C14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055C14" w:rsidRPr="00614383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са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подизвођачем</w:t>
      </w:r>
      <w:proofErr w:type="spellEnd"/>
      <w:r w:rsidRPr="00614383">
        <w:rPr>
          <w:bCs/>
          <w:i/>
          <w:iCs/>
        </w:rPr>
        <w:t xml:space="preserve">,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подизвођача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D05BAE" w:rsidRDefault="00127821" w:rsidP="00D05BAE">
      <w:pPr>
        <w:spacing w:line="240" w:lineRule="auto"/>
        <w:ind w:left="1440"/>
        <w:rPr>
          <w:b/>
          <w:bCs/>
          <w:lang w:val="sr-Cyrl-RS"/>
        </w:rPr>
      </w:pPr>
      <w:r>
        <w:rPr>
          <w:rFonts w:eastAsia="Times New Roman"/>
          <w:i/>
          <w:color w:val="00000A"/>
          <w:lang w:val="sr-Cyrl-CS"/>
        </w:rPr>
        <w:br w:type="page"/>
      </w:r>
      <w:r w:rsidR="00D05BAE">
        <w:rPr>
          <w:b/>
          <w:bCs/>
          <w:lang w:val="sr-Cyrl-RS"/>
        </w:rPr>
        <w:lastRenderedPageBreak/>
        <w:t xml:space="preserve">       </w:t>
      </w:r>
      <w:r w:rsidR="00D05BAE">
        <w:rPr>
          <w:b/>
          <w:bCs/>
          <w:lang w:val="sr-Cyrl-RS"/>
        </w:rPr>
        <w:tab/>
      </w:r>
      <w:r w:rsidR="00D05BAE">
        <w:rPr>
          <w:b/>
          <w:bCs/>
          <w:lang w:val="sr-Cyrl-RS"/>
        </w:rPr>
        <w:tab/>
      </w:r>
      <w:r w:rsidR="00D05BAE" w:rsidRPr="0000244C">
        <w:rPr>
          <w:b/>
          <w:bCs/>
        </w:rPr>
        <w:t xml:space="preserve">ИЗЈАВА ПОНУЂАЧА О </w:t>
      </w:r>
    </w:p>
    <w:p w:rsidR="00D05BAE" w:rsidRPr="00D05BAE" w:rsidRDefault="00D05BAE" w:rsidP="00D05BAE">
      <w:pPr>
        <w:spacing w:line="240" w:lineRule="auto"/>
        <w:ind w:left="1440"/>
        <w:rPr>
          <w:b/>
          <w:bCs/>
        </w:rPr>
      </w:pPr>
      <w:r>
        <w:rPr>
          <w:b/>
          <w:bCs/>
          <w:lang w:val="sr-Cyrl-RS"/>
        </w:rPr>
        <w:t xml:space="preserve">      ИЗВРШЕНОМ </w:t>
      </w:r>
      <w:r w:rsidRPr="0000244C">
        <w:rPr>
          <w:b/>
          <w:bCs/>
        </w:rPr>
        <w:t>ОБИЛАЖЕЊУ</w:t>
      </w:r>
      <w:r>
        <w:rPr>
          <w:b/>
          <w:bCs/>
          <w:lang w:val="sr-Cyrl-RS"/>
        </w:rPr>
        <w:t xml:space="preserve"> </w:t>
      </w:r>
      <w:r w:rsidRPr="0000244C">
        <w:rPr>
          <w:b/>
          <w:bCs/>
        </w:rPr>
        <w:t xml:space="preserve">ЛОКАЦИЈЕ </w:t>
      </w:r>
    </w:p>
    <w:p w:rsidR="00D05BAE" w:rsidRPr="0000244C" w:rsidRDefault="00D05BAE" w:rsidP="00D05BAE">
      <w:pPr>
        <w:spacing w:line="240" w:lineRule="auto"/>
        <w:rPr>
          <w:bCs/>
        </w:rPr>
      </w:pPr>
    </w:p>
    <w:p w:rsidR="00D05BAE" w:rsidRPr="0000244C" w:rsidRDefault="00D05BAE" w:rsidP="00D05BAE">
      <w:pPr>
        <w:spacing w:line="240" w:lineRule="auto"/>
        <w:rPr>
          <w:bCs/>
        </w:rPr>
      </w:pPr>
      <w:proofErr w:type="spellStart"/>
      <w:r w:rsidRPr="0000244C">
        <w:rPr>
          <w:bCs/>
        </w:rPr>
        <w:t>Самостални</w:t>
      </w:r>
      <w:proofErr w:type="spellEnd"/>
      <w:r w:rsidRPr="0000244C">
        <w:rPr>
          <w:bCs/>
        </w:rPr>
        <w:t>/</w:t>
      </w:r>
      <w:proofErr w:type="spellStart"/>
      <w:r w:rsidRPr="0000244C">
        <w:rPr>
          <w:bCs/>
        </w:rPr>
        <w:t>водећи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</w:t>
      </w:r>
      <w:proofErr w:type="spellEnd"/>
      <w:r w:rsidRPr="0000244C">
        <w:rPr>
          <w:bCs/>
        </w:rPr>
        <w:t xml:space="preserve"> : ______________________________________________________________________________</w:t>
      </w:r>
    </w:p>
    <w:p w:rsidR="00D05BAE" w:rsidRPr="0000244C" w:rsidRDefault="00D05BAE" w:rsidP="00D05BAE">
      <w:pPr>
        <w:spacing w:line="240" w:lineRule="auto"/>
        <w:rPr>
          <w:bCs/>
        </w:rPr>
      </w:pPr>
    </w:p>
    <w:p w:rsidR="00D05BAE" w:rsidRPr="0000244C" w:rsidRDefault="00D05BAE" w:rsidP="00D05BAE">
      <w:pPr>
        <w:spacing w:line="240" w:lineRule="auto"/>
        <w:rPr>
          <w:bCs/>
        </w:rPr>
      </w:pPr>
      <w:r w:rsidRPr="0000244C">
        <w:rPr>
          <w:bCs/>
        </w:rPr>
        <w:t xml:space="preserve"> ______________________________________________________________________________</w:t>
      </w:r>
    </w:p>
    <w:p w:rsidR="00D05BAE" w:rsidRPr="0000244C" w:rsidRDefault="00D05BAE" w:rsidP="00D05BAE">
      <w:pPr>
        <w:spacing w:line="240" w:lineRule="auto"/>
        <w:jc w:val="center"/>
        <w:rPr>
          <w:bCs/>
        </w:rPr>
      </w:pPr>
      <w:r w:rsidRPr="0000244C">
        <w:rPr>
          <w:bCs/>
        </w:rPr>
        <w:t>(</w:t>
      </w:r>
      <w:proofErr w:type="spellStart"/>
      <w:r w:rsidRPr="0000244C">
        <w:rPr>
          <w:bCs/>
        </w:rPr>
        <w:t>назив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адреса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понуђача</w:t>
      </w:r>
      <w:proofErr w:type="spellEnd"/>
      <w:r w:rsidRPr="0000244C">
        <w:rPr>
          <w:bCs/>
        </w:rPr>
        <w:t>)</w:t>
      </w:r>
    </w:p>
    <w:p w:rsidR="00D05BAE" w:rsidRPr="0000244C" w:rsidRDefault="00D05BAE" w:rsidP="00D05BAE">
      <w:pPr>
        <w:spacing w:line="240" w:lineRule="auto"/>
        <w:jc w:val="center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proofErr w:type="spellStart"/>
      <w:r w:rsidRPr="0000244C">
        <w:rPr>
          <w:bCs/>
        </w:rPr>
        <w:t>под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пуном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моралном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материјалном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кривичном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одговорношћу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изјављујемо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обилазили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локацију</w:t>
      </w:r>
      <w:proofErr w:type="spellEnd"/>
      <w:r w:rsidRPr="0000244C">
        <w:rPr>
          <w:bCs/>
        </w:rPr>
        <w:t xml:space="preserve"> </w:t>
      </w:r>
      <w:r>
        <w:rPr>
          <w:bCs/>
          <w:lang w:val="sr-Cyrl-RS"/>
        </w:rPr>
        <w:t xml:space="preserve">где ће се одржати манифестација </w:t>
      </w:r>
      <w:r w:rsidR="00C82AA7">
        <w:rPr>
          <w:bCs/>
          <w:lang w:val="sr-Cyrl-RS"/>
        </w:rPr>
        <w:t>-</w:t>
      </w:r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предмет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јавне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набавке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стекли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увид</w:t>
      </w:r>
      <w:proofErr w:type="spellEnd"/>
      <w:r w:rsidRPr="0000244C">
        <w:rPr>
          <w:bCs/>
        </w:rPr>
        <w:t xml:space="preserve"> </w:t>
      </w:r>
      <w:r w:rsidRPr="0000244C">
        <w:rPr>
          <w:noProof/>
          <w:lang w:val="sr-Cyrl-CS"/>
        </w:rPr>
        <w:t xml:space="preserve">у </w:t>
      </w:r>
      <w:r w:rsidRPr="0000244C">
        <w:rPr>
          <w:bCs/>
          <w:lang w:val="ru-RU"/>
        </w:rPr>
        <w:t>постојећ</w:t>
      </w:r>
      <w:r>
        <w:rPr>
          <w:bCs/>
          <w:lang w:val="ru-RU"/>
        </w:rPr>
        <w:t>е</w:t>
      </w:r>
      <w:r w:rsidRPr="0000244C">
        <w:rPr>
          <w:bCs/>
          <w:lang w:val="ru-RU"/>
        </w:rPr>
        <w:t xml:space="preserve"> </w:t>
      </w:r>
      <w:r>
        <w:rPr>
          <w:bCs/>
          <w:lang w:val="ru-RU"/>
        </w:rPr>
        <w:t>стање</w:t>
      </w:r>
      <w:r w:rsidRPr="0000244C">
        <w:rPr>
          <w:bCs/>
        </w:rPr>
        <w:t xml:space="preserve"> и </w:t>
      </w:r>
      <w:r>
        <w:rPr>
          <w:bCs/>
          <w:lang w:val="sr-Cyrl-RS"/>
        </w:rPr>
        <w:t xml:space="preserve">имамо </w:t>
      </w:r>
      <w:proofErr w:type="spellStart"/>
      <w:r w:rsidRPr="0000244C">
        <w:rPr>
          <w:bCs/>
        </w:rPr>
        <w:t>све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информације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које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неопходне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припрему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понуде</w:t>
      </w:r>
      <w:proofErr w:type="spellEnd"/>
      <w:r w:rsidRPr="0000244C">
        <w:rPr>
          <w:bCs/>
        </w:rPr>
        <w:t xml:space="preserve">. </w:t>
      </w:r>
      <w:proofErr w:type="spellStart"/>
      <w:r w:rsidRPr="0000244C">
        <w:rPr>
          <w:bCs/>
        </w:rPr>
        <w:t>Такође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изјављујемо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упознати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свим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условима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r>
        <w:rPr>
          <w:bCs/>
          <w:lang w:val="sr-Cyrl-RS"/>
        </w:rPr>
        <w:t xml:space="preserve">услугу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– </w:t>
      </w:r>
      <w:r w:rsidR="004C569C" w:rsidRPr="006971B8">
        <w:rPr>
          <w:b/>
          <w:lang w:val="sr-Cyrl-RS"/>
        </w:rPr>
        <w:t xml:space="preserve">Услуга </w:t>
      </w:r>
      <w:r w:rsidR="004C569C">
        <w:rPr>
          <w:b/>
          <w:lang w:val="sr-Cyrl-RS"/>
        </w:rPr>
        <w:t>организовања манифестације –</w:t>
      </w:r>
      <w:r w:rsidR="004C569C">
        <w:rPr>
          <w:b/>
        </w:rPr>
        <w:t xml:space="preserve"> „</w:t>
      </w:r>
      <w:proofErr w:type="spellStart"/>
      <w:r w:rsidR="004C569C">
        <w:rPr>
          <w:b/>
        </w:rPr>
        <w:t>Durindo</w:t>
      </w:r>
      <w:proofErr w:type="spellEnd"/>
      <w:r w:rsidR="004C569C">
        <w:rPr>
          <w:b/>
        </w:rPr>
        <w:t xml:space="preserve"> es </w:t>
      </w:r>
      <w:proofErr w:type="spellStart"/>
      <w:r w:rsidR="004C569C">
        <w:rPr>
          <w:b/>
        </w:rPr>
        <w:t>Gyongyosbokreta</w:t>
      </w:r>
      <w:proofErr w:type="spellEnd"/>
      <w:r w:rsidR="004C569C">
        <w:rPr>
          <w:b/>
        </w:rPr>
        <w:t xml:space="preserve">” </w:t>
      </w:r>
      <w:r w:rsidR="004C569C">
        <w:rPr>
          <w:b/>
          <w:lang w:val="sr-Cyrl-RS"/>
        </w:rPr>
        <w:t xml:space="preserve">у </w:t>
      </w:r>
      <w:proofErr w:type="gramStart"/>
      <w:r w:rsidR="004C569C">
        <w:rPr>
          <w:b/>
          <w:lang w:val="sr-Cyrl-RS"/>
        </w:rPr>
        <w:t>Хоргошу</w:t>
      </w:r>
      <w:r w:rsidR="004C569C">
        <w:t xml:space="preserve"> </w:t>
      </w:r>
      <w:r w:rsidR="004C569C">
        <w:rPr>
          <w:lang w:val="sr-Cyrl-RS"/>
        </w:rPr>
        <w:t>,</w:t>
      </w:r>
      <w:proofErr w:type="gramEnd"/>
      <w:r w:rsidR="004C569C" w:rsidRPr="000D5F61">
        <w:rPr>
          <w:b/>
          <w:bCs/>
          <w:iCs/>
        </w:rPr>
        <w:t xml:space="preserve"> </w:t>
      </w:r>
      <w:r w:rsidR="004C569C" w:rsidRPr="000D5F61">
        <w:rPr>
          <w:iCs/>
        </w:rPr>
        <w:t xml:space="preserve">ЈН </w:t>
      </w:r>
      <w:proofErr w:type="spellStart"/>
      <w:r w:rsidR="004C569C" w:rsidRPr="000D5F61">
        <w:rPr>
          <w:iCs/>
        </w:rPr>
        <w:t>број</w:t>
      </w:r>
      <w:proofErr w:type="spellEnd"/>
      <w:r w:rsidR="004C569C" w:rsidRPr="000D5F61">
        <w:rPr>
          <w:iCs/>
        </w:rPr>
        <w:t xml:space="preserve"> </w:t>
      </w:r>
      <w:r w:rsidR="004C569C">
        <w:rPr>
          <w:iCs/>
          <w:lang w:val="sr-Cyrl-RS"/>
        </w:rPr>
        <w:t>24/2019</w:t>
      </w:r>
      <w:r w:rsidRPr="0000244C">
        <w:rPr>
          <w:b/>
          <w:bCs/>
          <w:i/>
          <w:iCs/>
        </w:rPr>
        <w:t>,</w:t>
      </w:r>
      <w:r w:rsidRPr="0000244C">
        <w:rPr>
          <w:b/>
          <w:bCs/>
          <w:iCs/>
        </w:rPr>
        <w:t xml:space="preserve"> </w:t>
      </w:r>
      <w:r w:rsidRPr="0000244C">
        <w:rPr>
          <w:bCs/>
        </w:rPr>
        <w:t xml:space="preserve">и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они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сада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видљиви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могу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бити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основ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било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какве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накнадне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промене</w:t>
      </w:r>
      <w:proofErr w:type="spellEnd"/>
      <w:r w:rsidRPr="0000244C">
        <w:rPr>
          <w:bCs/>
        </w:rPr>
        <w:t xml:space="preserve"> у </w:t>
      </w:r>
      <w:proofErr w:type="spellStart"/>
      <w:r w:rsidRPr="0000244C">
        <w:rPr>
          <w:bCs/>
        </w:rPr>
        <w:t>цени</w:t>
      </w:r>
      <w:proofErr w:type="spellEnd"/>
      <w:r w:rsidRPr="0000244C">
        <w:rPr>
          <w:bCs/>
        </w:rPr>
        <w:t>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proofErr w:type="spellStart"/>
      <w:proofErr w:type="gramStart"/>
      <w:r w:rsidRPr="0000244C">
        <w:rPr>
          <w:bCs/>
        </w:rPr>
        <w:t>Датум</w:t>
      </w:r>
      <w:proofErr w:type="spellEnd"/>
      <w:r w:rsidRPr="0000244C">
        <w:rPr>
          <w:bCs/>
        </w:rPr>
        <w:t>:_</w:t>
      </w:r>
      <w:proofErr w:type="gramEnd"/>
      <w:r w:rsidRPr="0000244C">
        <w:rPr>
          <w:bCs/>
        </w:rPr>
        <w:t>____________ 201</w:t>
      </w:r>
      <w:r w:rsidR="00220E17">
        <w:rPr>
          <w:bCs/>
          <w:lang w:val="sr-Cyrl-RS"/>
        </w:rPr>
        <w:t>9</w:t>
      </w:r>
      <w:r w:rsidRPr="0000244C">
        <w:rPr>
          <w:bCs/>
        </w:rPr>
        <w:t>.</w:t>
      </w:r>
      <w:proofErr w:type="spellStart"/>
      <w:r w:rsidRPr="0000244C">
        <w:rPr>
          <w:bCs/>
        </w:rPr>
        <w:t>год</w:t>
      </w:r>
      <w:proofErr w:type="spellEnd"/>
      <w:r w:rsidRPr="0000244C">
        <w:rPr>
          <w:bCs/>
        </w:rPr>
        <w:t>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</w:t>
      </w:r>
      <w:proofErr w:type="spellStart"/>
      <w:r w:rsidRPr="0000244C">
        <w:rPr>
          <w:bCs/>
        </w:rPr>
        <w:t>Представник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који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proofErr w:type="spellStart"/>
      <w:r w:rsidRPr="0000244C">
        <w:rPr>
          <w:bCs/>
        </w:rPr>
        <w:t>Представник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општине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Кањижа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</w:t>
      </w:r>
      <w:proofErr w:type="spellStart"/>
      <w:r w:rsidRPr="0000244C">
        <w:rPr>
          <w:bCs/>
        </w:rPr>
        <w:t>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извршио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увид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   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>_________________________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>___________________________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  </w:t>
      </w:r>
      <w:proofErr w:type="spellStart"/>
      <w:r w:rsidRPr="0000244C">
        <w:rPr>
          <w:bCs/>
        </w:rPr>
        <w:t>Име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презиме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</w:t>
      </w:r>
      <w:proofErr w:type="spellStart"/>
      <w:r w:rsidRPr="0000244C">
        <w:rPr>
          <w:bCs/>
        </w:rPr>
        <w:t>Име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презиме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>_________________________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___________________________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      </w:t>
      </w:r>
      <w:proofErr w:type="spellStart"/>
      <w:r w:rsidRPr="0000244C">
        <w:rPr>
          <w:bCs/>
        </w:rPr>
        <w:t>Потпис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                  </w:t>
      </w:r>
      <w:proofErr w:type="spellStart"/>
      <w:r w:rsidRPr="0000244C">
        <w:rPr>
          <w:bCs/>
        </w:rPr>
        <w:t>Потпис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  <w:lang w:val="sr-Cyrl-RS"/>
        </w:rPr>
        <w:t xml:space="preserve">                </w:t>
      </w:r>
      <w:r w:rsidRPr="0000244C">
        <w:rPr>
          <w:bCs/>
        </w:rPr>
        <w:t>М.П.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  <w:lang w:val="sr-Cyrl-RS"/>
        </w:rPr>
        <w:t xml:space="preserve">       </w:t>
      </w:r>
      <w:r w:rsidRPr="0000244C">
        <w:rPr>
          <w:bCs/>
        </w:rPr>
        <w:t>М.П.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Default="00D05BAE">
      <w:pPr>
        <w:suppressAutoHyphens w:val="0"/>
        <w:spacing w:after="200" w:line="276" w:lineRule="auto"/>
        <w:rPr>
          <w:rFonts w:eastAsia="Times New Roman"/>
          <w:i/>
          <w:color w:val="00000A"/>
          <w:lang w:val="sr-Cyrl-CS"/>
        </w:rPr>
      </w:pPr>
      <w:r>
        <w:rPr>
          <w:rFonts w:eastAsia="Times New Roman"/>
          <w:i/>
          <w:color w:val="00000A"/>
          <w:lang w:val="sr-Cyrl-CS"/>
        </w:rPr>
        <w:br w:type="page"/>
      </w:r>
    </w:p>
    <w:p w:rsidR="00055C14" w:rsidRPr="00127821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  <w:lang w:val="sr-Latn-RS"/>
        </w:rPr>
      </w:pPr>
    </w:p>
    <w:p w:rsidR="00055C14" w:rsidRPr="009E5353" w:rsidRDefault="00127821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>
        <w:rPr>
          <w:b/>
          <w:bCs/>
          <w:i/>
          <w:iCs/>
          <w:sz w:val="28"/>
          <w:szCs w:val="28"/>
        </w:rPr>
        <w:t>XII</w:t>
      </w:r>
      <w:r w:rsidR="00055C14" w:rsidRPr="000D5F61">
        <w:rPr>
          <w:b/>
          <w:bCs/>
          <w:i/>
          <w:iCs/>
          <w:sz w:val="28"/>
          <w:szCs w:val="28"/>
        </w:rPr>
        <w:t xml:space="preserve">  МОДЕЛ</w:t>
      </w:r>
      <w:proofErr w:type="gramEnd"/>
      <w:r w:rsidR="00055C14" w:rsidRPr="000D5F61">
        <w:rPr>
          <w:b/>
          <w:bCs/>
          <w:i/>
          <w:iCs/>
          <w:sz w:val="28"/>
          <w:szCs w:val="28"/>
        </w:rPr>
        <w:t xml:space="preserve"> УГОВОРА</w:t>
      </w:r>
      <w:r w:rsidR="00055C14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55C14" w:rsidRPr="000D5F61" w:rsidRDefault="00055C14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67655" w:rsidRPr="00A67655" w:rsidRDefault="00055C14" w:rsidP="000F35E3">
      <w:pPr>
        <w:pStyle w:val="Default"/>
        <w:ind w:right="-92"/>
        <w:jc w:val="center"/>
        <w:rPr>
          <w:rFonts w:ascii="Times New Roman" w:hAnsi="Times New Roman"/>
          <w:b/>
          <w:lang w:val="sr-Cyrl-RS"/>
        </w:rPr>
      </w:pPr>
      <w:r w:rsidRPr="00A67655">
        <w:rPr>
          <w:rFonts w:ascii="Times New Roman" w:hAnsi="Times New Roman"/>
          <w:b/>
          <w:bCs/>
          <w:iCs/>
          <w:color w:val="auto"/>
        </w:rPr>
        <w:t xml:space="preserve">УГОВОР </w:t>
      </w:r>
      <w:r w:rsidRPr="00A67655">
        <w:rPr>
          <w:rFonts w:ascii="Times New Roman" w:hAnsi="Times New Roman"/>
          <w:b/>
          <w:bCs/>
          <w:iCs/>
          <w:color w:val="auto"/>
          <w:lang w:val="sr-Cyrl-RS"/>
        </w:rPr>
        <w:t xml:space="preserve">О </w:t>
      </w:r>
      <w:r w:rsidR="004834A8">
        <w:rPr>
          <w:rFonts w:ascii="Times New Roman" w:hAnsi="Times New Roman"/>
          <w:b/>
          <w:lang w:val="sr-Cyrl-RS"/>
        </w:rPr>
        <w:t>ОРГАНИЗОВАЊУ МАНИФЕСТАЦИЈЕ</w:t>
      </w:r>
    </w:p>
    <w:p w:rsidR="00055C14" w:rsidRPr="007202FB" w:rsidRDefault="00055C14" w:rsidP="000F35E3">
      <w:pPr>
        <w:spacing w:line="240" w:lineRule="auto"/>
        <w:jc w:val="center"/>
        <w:rPr>
          <w:b/>
          <w:bCs/>
          <w:iCs/>
          <w:color w:val="auto"/>
          <w:lang w:val="sr-Cyrl-RS"/>
        </w:rPr>
      </w:pPr>
    </w:p>
    <w:p w:rsidR="00055C14" w:rsidRDefault="00055C14" w:rsidP="000F35E3">
      <w:pPr>
        <w:spacing w:line="240" w:lineRule="auto"/>
        <w:rPr>
          <w:b/>
          <w:iCs/>
          <w:lang w:val="sr-Cyrl-RS"/>
        </w:rPr>
      </w:pPr>
      <w:proofErr w:type="spellStart"/>
      <w:r w:rsidRPr="003D08E7">
        <w:rPr>
          <w:b/>
          <w:iCs/>
        </w:rPr>
        <w:t>Закључен</w:t>
      </w:r>
      <w:proofErr w:type="spellEnd"/>
      <w:r w:rsidRPr="003D08E7">
        <w:rPr>
          <w:b/>
          <w:iCs/>
        </w:rPr>
        <w:t xml:space="preserve"> </w:t>
      </w:r>
      <w:proofErr w:type="spellStart"/>
      <w:r w:rsidRPr="003D08E7">
        <w:rPr>
          <w:b/>
          <w:iCs/>
        </w:rPr>
        <w:t>између</w:t>
      </w:r>
      <w:proofErr w:type="spellEnd"/>
      <w:r w:rsidRPr="003D08E7">
        <w:rPr>
          <w:b/>
          <w:iCs/>
        </w:rPr>
        <w:t>: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>
        <w:rPr>
          <w:iCs/>
        </w:rPr>
        <w:t>Наручиоца</w:t>
      </w:r>
      <w:proofErr w:type="spellEnd"/>
      <w:r>
        <w:rPr>
          <w:iCs/>
          <w:lang w:val="sr-Cyrl-RS"/>
        </w:rPr>
        <w:t xml:space="preserve">: </w:t>
      </w:r>
      <w:r w:rsidRPr="0090436F">
        <w:rPr>
          <w:b/>
          <w:bCs/>
          <w:lang w:val="sr-Cyrl-CS"/>
        </w:rPr>
        <w:t>Општина Кањижа</w:t>
      </w:r>
      <w:r w:rsidRPr="003D08E7">
        <w:rPr>
          <w:iCs/>
        </w:rPr>
        <w:t xml:space="preserve"> 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</w:t>
      </w:r>
      <w:r>
        <w:rPr>
          <w:iCs/>
          <w:lang w:val="sr-Cyrl-RS"/>
        </w:rPr>
        <w:t>Кањижи</w:t>
      </w:r>
      <w:r w:rsidRPr="003D08E7">
        <w:rPr>
          <w:iCs/>
        </w:rPr>
        <w:t xml:space="preserve">, </w:t>
      </w:r>
      <w:r w:rsidRPr="0090436F">
        <w:rPr>
          <w:lang w:val="sr-Cyrl-CS"/>
        </w:rPr>
        <w:t>Главни трг 1</w:t>
      </w:r>
      <w:r w:rsidRPr="003D08E7">
        <w:rPr>
          <w:iCs/>
        </w:rPr>
        <w:t>, ПИБ:</w:t>
      </w:r>
      <w:r>
        <w:rPr>
          <w:iCs/>
          <w:lang w:val="sr-Cyrl-RS"/>
        </w:rPr>
        <w:t xml:space="preserve"> </w:t>
      </w:r>
      <w:r w:rsidRPr="0090436F">
        <w:t>100</w:t>
      </w:r>
      <w:r w:rsidRPr="0090436F">
        <w:rPr>
          <w:lang w:val="sr-Cyrl-CS"/>
        </w:rPr>
        <w:t>871672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: </w:t>
      </w:r>
      <w:r w:rsidRPr="0090436F">
        <w:rPr>
          <w:lang w:val="sr-Cyrl-RS"/>
        </w:rPr>
        <w:t>08141231</w:t>
      </w:r>
      <w:r>
        <w:rPr>
          <w:lang w:val="sr-Cyrl-RS"/>
        </w:rPr>
        <w:t>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</w:t>
      </w:r>
      <w:r w:rsidRPr="0090436F">
        <w:t>840-</w:t>
      </w:r>
      <w:r w:rsidRPr="0090436F">
        <w:rPr>
          <w:lang w:val="sr-Cyrl-CS"/>
        </w:rPr>
        <w:t>56640</w:t>
      </w:r>
      <w:r w:rsidRPr="0090436F">
        <w:t>-</w:t>
      </w:r>
      <w:r w:rsidRPr="0090436F">
        <w:rPr>
          <w:lang w:val="sr-Cyrl-CS"/>
        </w:rPr>
        <w:t>55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банке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</w:t>
      </w:r>
      <w:proofErr w:type="spellStart"/>
      <w:r w:rsidRPr="0090436F">
        <w:t>Управе</w:t>
      </w:r>
      <w:proofErr w:type="spellEnd"/>
      <w:r w:rsidRPr="0090436F">
        <w:t xml:space="preserve"> </w:t>
      </w:r>
      <w:proofErr w:type="spellStart"/>
      <w:r w:rsidRPr="0090436F">
        <w:t>за</w:t>
      </w:r>
      <w:proofErr w:type="spellEnd"/>
      <w:r w:rsidRPr="0090436F">
        <w:t xml:space="preserve"> </w:t>
      </w:r>
      <w:proofErr w:type="spellStart"/>
      <w:r w:rsidRPr="0090436F">
        <w:t>трезор</w:t>
      </w:r>
      <w:proofErr w:type="spell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3D08E7">
        <w:rPr>
          <w:iCs/>
        </w:rPr>
        <w:t>Телефон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 875-166 </w:t>
      </w:r>
      <w:proofErr w:type="spellStart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024/873-016</w:t>
      </w:r>
    </w:p>
    <w:p w:rsidR="00055C14" w:rsidRPr="0090436F" w:rsidRDefault="00055C14" w:rsidP="000F35E3">
      <w:pPr>
        <w:spacing w:line="240" w:lineRule="auto"/>
        <w:jc w:val="both"/>
        <w:rPr>
          <w:lang w:val="hr-HR"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заступа</w:t>
      </w:r>
      <w:proofErr w:type="spellEnd"/>
      <w:r>
        <w:rPr>
          <w:iCs/>
          <w:lang w:val="sr-Cyrl-RS"/>
        </w:rPr>
        <w:t xml:space="preserve">: </w:t>
      </w:r>
      <w:proofErr w:type="spellStart"/>
      <w:r w:rsidRPr="0090436F">
        <w:rPr>
          <w:lang w:val="hr-HR"/>
        </w:rPr>
        <w:t>председник</w:t>
      </w:r>
      <w:proofErr w:type="spellEnd"/>
      <w:r w:rsidRPr="0090436F">
        <w:rPr>
          <w:lang w:val="hr-HR"/>
        </w:rPr>
        <w:t xml:space="preserve"> </w:t>
      </w:r>
      <w:r>
        <w:rPr>
          <w:lang w:val="sr-Cyrl-CS"/>
        </w:rPr>
        <w:t>О</w:t>
      </w:r>
      <w:r w:rsidRPr="0090436F">
        <w:rPr>
          <w:lang w:val="sr-Cyrl-CS"/>
        </w:rPr>
        <w:t xml:space="preserve">пштине Кањижа, </w:t>
      </w:r>
      <w:proofErr w:type="spellStart"/>
      <w:r w:rsidR="00560CD6">
        <w:rPr>
          <w:lang w:val="sr-Cyrl-RS"/>
        </w:rPr>
        <w:t>Фејстамер</w:t>
      </w:r>
      <w:proofErr w:type="spellEnd"/>
      <w:r w:rsidR="00560CD6">
        <w:rPr>
          <w:lang w:val="sr-Cyrl-RS"/>
        </w:rPr>
        <w:t xml:space="preserve"> Роберт</w:t>
      </w:r>
      <w:r w:rsidRPr="0090436F">
        <w:rPr>
          <w:lang w:val="hr-HR"/>
        </w:rPr>
        <w:t xml:space="preserve">, (у </w:t>
      </w:r>
      <w:proofErr w:type="spellStart"/>
      <w:r w:rsidRPr="0090436F">
        <w:rPr>
          <w:lang w:val="hr-HR"/>
        </w:rPr>
        <w:t>даљем</w:t>
      </w:r>
      <w:proofErr w:type="spellEnd"/>
      <w:r w:rsidRPr="0090436F">
        <w:rPr>
          <w:lang w:val="hr-HR"/>
        </w:rPr>
        <w:t xml:space="preserve"> </w:t>
      </w:r>
      <w:proofErr w:type="spellStart"/>
      <w:r w:rsidRPr="0090436F">
        <w:rPr>
          <w:lang w:val="hr-HR"/>
        </w:rPr>
        <w:t>тексту</w:t>
      </w:r>
      <w:proofErr w:type="spellEnd"/>
      <w:r w:rsidRPr="0090436F">
        <w:rPr>
          <w:lang w:val="hr-HR"/>
        </w:rPr>
        <w:t xml:space="preserve">: </w:t>
      </w:r>
      <w:r w:rsidRPr="0090436F">
        <w:rPr>
          <w:lang w:val="sr-Cyrl-CS"/>
        </w:rPr>
        <w:t>Наручилац</w:t>
      </w:r>
      <w:r w:rsidRPr="0090436F">
        <w:rPr>
          <w:lang w:val="hr-HR"/>
        </w:rPr>
        <w:t>)</w:t>
      </w:r>
    </w:p>
    <w:p w:rsidR="00055C14" w:rsidRPr="003D08E7" w:rsidRDefault="00055C14" w:rsidP="000F35E3">
      <w:pPr>
        <w:spacing w:line="240" w:lineRule="auto"/>
        <w:rPr>
          <w:iCs/>
          <w:lang w:val="sr-Cyrl-RS"/>
        </w:rPr>
      </w:pPr>
      <w:r w:rsidRPr="003D08E7">
        <w:rPr>
          <w:iCs/>
          <w:lang w:val="sr-Cyrl-RS"/>
        </w:rPr>
        <w:t>и</w:t>
      </w:r>
    </w:p>
    <w:p w:rsidR="00055C14" w:rsidRPr="003D08E7" w:rsidRDefault="00055C14" w:rsidP="000F35E3">
      <w:pPr>
        <w:spacing w:line="240" w:lineRule="auto"/>
        <w:rPr>
          <w:iCs/>
        </w:rPr>
      </w:pPr>
      <w:r>
        <w:rPr>
          <w:iCs/>
          <w:lang w:val="sr-Cyrl-RS"/>
        </w:rPr>
        <w:t xml:space="preserve">Понуђача: </w:t>
      </w:r>
      <w:r w:rsidRPr="003D08E7">
        <w:rPr>
          <w:iCs/>
        </w:rPr>
        <w:t>................................................................................................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............................................, </w:t>
      </w:r>
      <w:proofErr w:type="spellStart"/>
      <w:r w:rsidRPr="003D08E7">
        <w:rPr>
          <w:iCs/>
        </w:rPr>
        <w:t>улица</w:t>
      </w:r>
      <w:proofErr w:type="spellEnd"/>
      <w:r>
        <w:rPr>
          <w:iCs/>
          <w:lang w:val="sr-Cyrl-RS"/>
        </w:rPr>
        <w:t xml:space="preserve"> и број</w:t>
      </w:r>
      <w:r w:rsidRPr="003D08E7">
        <w:rPr>
          <w:iCs/>
        </w:rPr>
        <w:t xml:space="preserve"> .........................................., </w:t>
      </w:r>
      <w:proofErr w:type="gramStart"/>
      <w:r w:rsidRPr="003D08E7">
        <w:rPr>
          <w:iCs/>
        </w:rPr>
        <w:t>ПИБ:..........................</w:t>
      </w:r>
      <w:proofErr w:type="gram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>: 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............................................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proofErr w:type="gramStart"/>
      <w:r w:rsidRPr="003D08E7">
        <w:rPr>
          <w:iCs/>
        </w:rPr>
        <w:t>банке</w:t>
      </w:r>
      <w:proofErr w:type="spellEnd"/>
      <w:r w:rsidRPr="003D08E7">
        <w:rPr>
          <w:iCs/>
        </w:rPr>
        <w:t>:......................................</w:t>
      </w:r>
      <w:proofErr w:type="gram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proofErr w:type="gramStart"/>
      <w:r w:rsidRPr="003D08E7">
        <w:rPr>
          <w:iCs/>
        </w:rPr>
        <w:t>Телефон</w:t>
      </w:r>
      <w:proofErr w:type="spellEnd"/>
      <w:r w:rsidRPr="003D08E7">
        <w:rPr>
          <w:iCs/>
        </w:rPr>
        <w:t>:............................</w:t>
      </w:r>
      <w:proofErr w:type="spellStart"/>
      <w:proofErr w:type="gramEnd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заступа................................................................... </w:t>
      </w:r>
    </w:p>
    <w:p w:rsidR="00055C14" w:rsidRPr="003D08E7" w:rsidRDefault="00055C14" w:rsidP="000F35E3">
      <w:pPr>
        <w:spacing w:line="240" w:lineRule="auto"/>
        <w:rPr>
          <w:iCs/>
        </w:rPr>
      </w:pPr>
      <w:r w:rsidRPr="003D08E7">
        <w:rPr>
          <w:iCs/>
        </w:rPr>
        <w:t>(у</w:t>
      </w:r>
      <w:r w:rsidRPr="003D08E7">
        <w:rPr>
          <w:iCs/>
          <w:lang w:val="sr-Cyrl-CS"/>
        </w:rPr>
        <w:t xml:space="preserve"> </w:t>
      </w:r>
      <w:proofErr w:type="spellStart"/>
      <w:r w:rsidRPr="003D08E7">
        <w:rPr>
          <w:iCs/>
        </w:rPr>
        <w:t>даљем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тексту</w:t>
      </w:r>
      <w:proofErr w:type="spellEnd"/>
      <w:r w:rsidRPr="003D08E7">
        <w:rPr>
          <w:iCs/>
        </w:rPr>
        <w:t xml:space="preserve">: </w:t>
      </w:r>
      <w:r>
        <w:rPr>
          <w:bCs/>
          <w:iCs/>
          <w:lang w:val="sr-Cyrl-RS"/>
        </w:rPr>
        <w:t>П</w:t>
      </w:r>
      <w:r w:rsidRPr="003879E2">
        <w:rPr>
          <w:bCs/>
          <w:iCs/>
          <w:lang w:val="sr-Cyrl-RS"/>
        </w:rPr>
        <w:t>онуђач</w:t>
      </w:r>
      <w:r w:rsidRPr="003D08E7">
        <w:rPr>
          <w:iCs/>
        </w:rPr>
        <w:t>),</w:t>
      </w:r>
    </w:p>
    <w:p w:rsidR="00055C14" w:rsidRPr="003D08E7" w:rsidRDefault="00055C14" w:rsidP="000F35E3">
      <w:pPr>
        <w:spacing w:line="240" w:lineRule="auto"/>
        <w:rPr>
          <w:iCs/>
        </w:rPr>
      </w:pP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Основ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уговора</w:t>
      </w:r>
      <w:proofErr w:type="spellEnd"/>
      <w:r w:rsidRPr="003D08E7">
        <w:rPr>
          <w:iCs/>
        </w:rPr>
        <w:t>:</w:t>
      </w:r>
    </w:p>
    <w:p w:rsidR="00055C14" w:rsidRDefault="00055C14" w:rsidP="000F35E3">
      <w:pPr>
        <w:spacing w:line="240" w:lineRule="auto"/>
        <w:rPr>
          <w:iCs/>
          <w:lang w:val="sr-Cyrl-RS"/>
        </w:rPr>
      </w:pPr>
      <w:r w:rsidRPr="003D08E7">
        <w:rPr>
          <w:iCs/>
        </w:rPr>
        <w:t xml:space="preserve">ЈН </w:t>
      </w:r>
      <w:r>
        <w:rPr>
          <w:iCs/>
          <w:lang w:val="sr-Cyrl-RS"/>
        </w:rPr>
        <w:t>б</w:t>
      </w:r>
      <w:proofErr w:type="spellStart"/>
      <w:r w:rsidRPr="003D08E7">
        <w:rPr>
          <w:iCs/>
        </w:rPr>
        <w:t>рој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</w:t>
      </w:r>
      <w:r w:rsidR="00774C91">
        <w:rPr>
          <w:iCs/>
          <w:lang w:val="sr-Cyrl-RS"/>
        </w:rPr>
        <w:t>2</w:t>
      </w:r>
      <w:r w:rsidR="004C569C">
        <w:rPr>
          <w:iCs/>
          <w:lang w:val="sr-Cyrl-RS"/>
        </w:rPr>
        <w:t>4</w:t>
      </w:r>
      <w:r>
        <w:rPr>
          <w:iCs/>
          <w:lang w:val="sr-Cyrl-RS"/>
        </w:rPr>
        <w:t>/201</w:t>
      </w:r>
      <w:r w:rsidR="00220E17">
        <w:rPr>
          <w:iCs/>
          <w:lang w:val="sr-Cyrl-RS"/>
        </w:rPr>
        <w:t>9</w:t>
      </w:r>
      <w:r>
        <w:rPr>
          <w:iCs/>
          <w:lang w:val="sr-Cyrl-RS"/>
        </w:rPr>
        <w:t xml:space="preserve"> </w:t>
      </w:r>
    </w:p>
    <w:p w:rsidR="0092078A" w:rsidRPr="0092078A" w:rsidRDefault="00055C14" w:rsidP="0092078A">
      <w:pPr>
        <w:pStyle w:val="Default"/>
        <w:ind w:right="-392"/>
        <w:rPr>
          <w:rFonts w:ascii="Times New Roman" w:hAnsi="Times New Roman"/>
          <w:lang w:val="sr-Cyrl-CS"/>
        </w:rPr>
      </w:pPr>
      <w:proofErr w:type="spellStart"/>
      <w:r w:rsidRPr="0092078A">
        <w:rPr>
          <w:rFonts w:ascii="Times New Roman" w:hAnsi="Times New Roman"/>
          <w:iCs/>
        </w:rPr>
        <w:t>Број</w:t>
      </w:r>
      <w:proofErr w:type="spellEnd"/>
      <w:r w:rsidRPr="0092078A">
        <w:rPr>
          <w:rFonts w:ascii="Times New Roman" w:hAnsi="Times New Roman"/>
          <w:iCs/>
        </w:rPr>
        <w:t xml:space="preserve"> и </w:t>
      </w:r>
      <w:proofErr w:type="spellStart"/>
      <w:r w:rsidRPr="0092078A">
        <w:rPr>
          <w:rFonts w:ascii="Times New Roman" w:hAnsi="Times New Roman"/>
          <w:iCs/>
        </w:rPr>
        <w:t>датум</w:t>
      </w:r>
      <w:proofErr w:type="spellEnd"/>
      <w:r w:rsidRPr="0092078A">
        <w:rPr>
          <w:rFonts w:ascii="Times New Roman" w:hAnsi="Times New Roman"/>
          <w:iCs/>
        </w:rPr>
        <w:t xml:space="preserve"> </w:t>
      </w:r>
      <w:proofErr w:type="spellStart"/>
      <w:r w:rsidRPr="0092078A">
        <w:rPr>
          <w:rFonts w:ascii="Times New Roman" w:hAnsi="Times New Roman"/>
          <w:iCs/>
        </w:rPr>
        <w:t>одлуке</w:t>
      </w:r>
      <w:proofErr w:type="spellEnd"/>
      <w:r w:rsidRPr="0092078A">
        <w:rPr>
          <w:rFonts w:ascii="Times New Roman" w:hAnsi="Times New Roman"/>
          <w:iCs/>
        </w:rPr>
        <w:t xml:space="preserve"> о </w:t>
      </w:r>
      <w:r w:rsidRPr="0092078A">
        <w:rPr>
          <w:rFonts w:ascii="Times New Roman" w:hAnsi="Times New Roman"/>
          <w:iCs/>
          <w:lang w:val="sr-Cyrl-CS"/>
        </w:rPr>
        <w:t>додели уговора</w:t>
      </w:r>
      <w:r w:rsidRPr="0092078A">
        <w:rPr>
          <w:rFonts w:ascii="Times New Roman" w:hAnsi="Times New Roman"/>
          <w:iCs/>
        </w:rPr>
        <w:t>:</w:t>
      </w:r>
      <w:r w:rsidR="0092078A" w:rsidRPr="0092078A">
        <w:rPr>
          <w:rFonts w:ascii="Times New Roman" w:hAnsi="Times New Roman"/>
          <w:lang w:val="sr-Cyrl-CS"/>
        </w:rPr>
        <w:t xml:space="preserve"> 404-</w:t>
      </w:r>
      <w:r w:rsidR="0092078A" w:rsidRPr="0092078A">
        <w:rPr>
          <w:rFonts w:ascii="Times New Roman" w:hAnsi="Times New Roman"/>
          <w:color w:val="auto"/>
          <w:lang w:val="sr-Cyrl-RS"/>
        </w:rPr>
        <w:t>310</w:t>
      </w:r>
      <w:r w:rsidR="0092078A" w:rsidRPr="0092078A">
        <w:rPr>
          <w:rFonts w:ascii="Times New Roman" w:hAnsi="Times New Roman"/>
          <w:lang w:val="sr-Cyrl-CS"/>
        </w:rPr>
        <w:t>/201</w:t>
      </w:r>
      <w:r w:rsidR="0092078A" w:rsidRPr="0092078A">
        <w:rPr>
          <w:rFonts w:ascii="Times New Roman" w:hAnsi="Times New Roman"/>
          <w:lang w:val="hu-HU"/>
        </w:rPr>
        <w:t>9</w:t>
      </w:r>
      <w:r w:rsidR="0092078A" w:rsidRPr="0092078A">
        <w:rPr>
          <w:rFonts w:ascii="Times New Roman" w:hAnsi="Times New Roman"/>
          <w:lang w:val="sr-Cyrl-CS"/>
        </w:rPr>
        <w:t>-I</w:t>
      </w:r>
      <w:r w:rsidR="0092078A">
        <w:rPr>
          <w:rFonts w:ascii="Times New Roman" w:hAnsi="Times New Roman"/>
          <w:lang w:val="sr-Cyrl-CS"/>
        </w:rPr>
        <w:t xml:space="preserve"> од дана   </w:t>
      </w:r>
    </w:p>
    <w:p w:rsidR="00055C14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3D08E7">
        <w:rPr>
          <w:iCs/>
        </w:rPr>
        <w:t>Понуда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изабраног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понуђача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</w:t>
      </w:r>
      <w:proofErr w:type="spellEnd"/>
      <w:r w:rsidRPr="003D08E7">
        <w:rPr>
          <w:iCs/>
        </w:rPr>
        <w:t xml:space="preserve">. </w:t>
      </w:r>
      <w:r w:rsidR="0092078A">
        <w:rPr>
          <w:iCs/>
          <w:lang w:val="sr-Cyrl-RS"/>
        </w:rPr>
        <w:t>404-   /2019-3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од</w:t>
      </w:r>
      <w:proofErr w:type="spellEnd"/>
      <w:r w:rsidR="0092078A">
        <w:rPr>
          <w:iCs/>
          <w:lang w:val="sr-Cyrl-RS"/>
        </w:rPr>
        <w:t xml:space="preserve">                  </w:t>
      </w:r>
    </w:p>
    <w:p w:rsidR="00055C14" w:rsidRPr="00AE0602" w:rsidRDefault="00055C14" w:rsidP="000F35E3">
      <w:pPr>
        <w:spacing w:line="240" w:lineRule="auto"/>
        <w:rPr>
          <w:iCs/>
          <w:lang w:val="sr-Cyrl-RS"/>
        </w:rPr>
      </w:pPr>
    </w:p>
    <w:p w:rsidR="00055C14" w:rsidRPr="009B66F5" w:rsidRDefault="00055C14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t>Предмет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</w:p>
    <w:p w:rsidR="00055C14" w:rsidRPr="009B66F5" w:rsidRDefault="00055C14" w:rsidP="000F35E3">
      <w:pPr>
        <w:spacing w:line="240" w:lineRule="auto"/>
        <w:jc w:val="center"/>
      </w:pPr>
      <w:proofErr w:type="spellStart"/>
      <w:r w:rsidRPr="009B66F5">
        <w:t>Члан</w:t>
      </w:r>
      <w:proofErr w:type="spellEnd"/>
      <w:r w:rsidRPr="009B66F5">
        <w:t xml:space="preserve"> 1</w:t>
      </w:r>
    </w:p>
    <w:p w:rsidR="00055C14" w:rsidRDefault="00055C14" w:rsidP="000F35E3">
      <w:pPr>
        <w:spacing w:line="240" w:lineRule="auto"/>
        <w:jc w:val="both"/>
        <w:rPr>
          <w:lang w:val="sr-Cyrl-RS"/>
        </w:rPr>
      </w:pPr>
      <w:r w:rsidRPr="009B66F5">
        <w:tab/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констатују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је</w:t>
      </w:r>
      <w:proofErr w:type="spellEnd"/>
      <w:r w:rsidRPr="009B66F5">
        <w:t xml:space="preserve"> </w:t>
      </w:r>
      <w:proofErr w:type="spellStart"/>
      <w:r w:rsidRPr="009B66F5">
        <w:t>Наручилац</w:t>
      </w:r>
      <w:proofErr w:type="spellEnd"/>
      <w:r w:rsidRPr="009B66F5">
        <w:t xml:space="preserve"> </w:t>
      </w:r>
      <w:proofErr w:type="spellStart"/>
      <w:r w:rsidRPr="009B66F5">
        <w:t>изабрао</w:t>
      </w:r>
      <w:proofErr w:type="spellEnd"/>
      <w:r w:rsidRPr="009B66F5">
        <w:t xml:space="preserve"> </w:t>
      </w:r>
      <w:r>
        <w:rPr>
          <w:lang w:val="sr-Cyrl-RS"/>
        </w:rPr>
        <w:t>Понуђача</w:t>
      </w:r>
      <w:r w:rsidRPr="009B66F5">
        <w:t xml:space="preserve"> </w:t>
      </w:r>
      <w:proofErr w:type="spellStart"/>
      <w:r w:rsidRPr="009B66F5">
        <w:t>као</w:t>
      </w:r>
      <w:proofErr w:type="spellEnd"/>
      <w:r w:rsidRPr="009B66F5">
        <w:t xml:space="preserve"> </w:t>
      </w:r>
      <w:proofErr w:type="spellStart"/>
      <w:r w:rsidRPr="009B66F5">
        <w:t>најповољнијег</w:t>
      </w:r>
      <w:proofErr w:type="spellEnd"/>
      <w:r w:rsidRPr="009B66F5">
        <w:t xml:space="preserve"> </w:t>
      </w:r>
      <w:proofErr w:type="spellStart"/>
      <w:r w:rsidRPr="00185059">
        <w:t>понуђача</w:t>
      </w:r>
      <w:proofErr w:type="spellEnd"/>
      <w:r w:rsidRPr="00185059">
        <w:t xml:space="preserve"> </w:t>
      </w:r>
      <w:proofErr w:type="spellStart"/>
      <w:r w:rsidRPr="00185059">
        <w:t>за</w:t>
      </w:r>
      <w:proofErr w:type="spellEnd"/>
      <w:r w:rsidRPr="00185059">
        <w:t xml:space="preserve"> </w:t>
      </w:r>
      <w:r>
        <w:rPr>
          <w:rFonts w:eastAsia="TimesNewRomanPS-BoldMT"/>
          <w:bCs/>
          <w:lang w:val="sr-Cyrl-RS"/>
        </w:rPr>
        <w:t xml:space="preserve">набавку </w:t>
      </w:r>
      <w:r w:rsidR="00A67655">
        <w:rPr>
          <w:rFonts w:eastAsia="TimesNewRomanPS-BoldMT"/>
          <w:bCs/>
          <w:lang w:val="sr-Cyrl-RS"/>
        </w:rPr>
        <w:t>услуга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r w:rsidR="00A67655" w:rsidRPr="00564B3B">
        <w:rPr>
          <w:rFonts w:eastAsia="TimesNewRomanPS-BoldMT"/>
          <w:bCs/>
        </w:rPr>
        <w:t>–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 xml:space="preserve">у </w:t>
      </w:r>
      <w:proofErr w:type="gramStart"/>
      <w:r w:rsidR="0092078A">
        <w:rPr>
          <w:b/>
          <w:lang w:val="sr-Cyrl-RS"/>
        </w:rPr>
        <w:t>Хоргошу</w:t>
      </w:r>
      <w:r w:rsidR="0092078A">
        <w:t xml:space="preserve"> </w:t>
      </w:r>
      <w:r w:rsidR="0092078A">
        <w:rPr>
          <w:lang w:val="sr-Cyrl-RS"/>
        </w:rPr>
        <w:t>,</w:t>
      </w:r>
      <w:proofErr w:type="gramEnd"/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24/2019,</w:t>
      </w:r>
      <w:r w:rsidR="00A67655">
        <w:rPr>
          <w:iCs/>
          <w:lang w:val="sr-Cyrl-RS"/>
        </w:rPr>
        <w:t xml:space="preserve"> </w:t>
      </w:r>
      <w:r>
        <w:rPr>
          <w:lang w:val="sr-Cyrl-RS"/>
        </w:rPr>
        <w:t>О</w:t>
      </w:r>
      <w:proofErr w:type="spellStart"/>
      <w:r w:rsidRPr="009B66F5">
        <w:t>длуком</w:t>
      </w:r>
      <w:proofErr w:type="spellEnd"/>
      <w:r>
        <w:rPr>
          <w:lang w:val="sr-Cyrl-RS"/>
        </w:rPr>
        <w:t xml:space="preserve"> о додели уговора</w:t>
      </w:r>
      <w:r w:rsidRPr="009B66F5">
        <w:t xml:space="preserve"> </w:t>
      </w:r>
      <w:proofErr w:type="spellStart"/>
      <w:r w:rsidRPr="009B66F5">
        <w:t>број</w:t>
      </w:r>
      <w:proofErr w:type="spellEnd"/>
      <w:r w:rsidRPr="009B66F5">
        <w:t xml:space="preserve"> </w:t>
      </w:r>
      <w:r w:rsidR="0092078A" w:rsidRPr="0092078A">
        <w:rPr>
          <w:lang w:val="sr-Cyrl-CS"/>
        </w:rPr>
        <w:t>404-</w:t>
      </w:r>
      <w:r w:rsidR="0092078A" w:rsidRPr="0092078A">
        <w:rPr>
          <w:color w:val="auto"/>
          <w:lang w:val="sr-Cyrl-RS"/>
        </w:rPr>
        <w:t>310</w:t>
      </w:r>
      <w:r w:rsidR="0092078A" w:rsidRPr="0092078A">
        <w:rPr>
          <w:lang w:val="sr-Cyrl-CS"/>
        </w:rPr>
        <w:t>/201</w:t>
      </w:r>
      <w:r w:rsidR="0092078A" w:rsidRPr="0092078A">
        <w:rPr>
          <w:lang w:val="hu-HU"/>
        </w:rPr>
        <w:t>9</w:t>
      </w:r>
      <w:r w:rsidR="0092078A" w:rsidRPr="0092078A">
        <w:rPr>
          <w:lang w:val="sr-Cyrl-CS"/>
        </w:rPr>
        <w:t>-I</w:t>
      </w:r>
      <w:r w:rsidR="0092078A">
        <w:rPr>
          <w:lang w:val="sr-Cyrl-CS"/>
        </w:rPr>
        <w:t xml:space="preserve"> од дана   </w:t>
      </w:r>
      <w:r w:rsidRPr="009B66F5">
        <w:t xml:space="preserve"> _______201</w:t>
      </w:r>
      <w:r w:rsidR="00220E17">
        <w:rPr>
          <w:lang w:val="sr-Cyrl-RS"/>
        </w:rPr>
        <w:t>9</w:t>
      </w:r>
      <w:r w:rsidRPr="009B66F5">
        <w:t xml:space="preserve">. </w:t>
      </w:r>
      <w:proofErr w:type="spellStart"/>
      <w:r w:rsidRPr="009B66F5">
        <w:t>године</w:t>
      </w:r>
      <w:proofErr w:type="spellEnd"/>
      <w:r w:rsidRPr="009B66F5">
        <w:rPr>
          <w:lang w:val="sr-Cyrl-CS"/>
        </w:rPr>
        <w:t xml:space="preserve"> у поступку</w:t>
      </w:r>
      <w:r w:rsidRPr="009B66F5">
        <w:t xml:space="preserve"> </w:t>
      </w:r>
      <w:proofErr w:type="spellStart"/>
      <w:r w:rsidRPr="009B66F5">
        <w:t>јавне</w:t>
      </w:r>
      <w:proofErr w:type="spellEnd"/>
      <w:r w:rsidRPr="009B66F5">
        <w:t xml:space="preserve"> </w:t>
      </w:r>
      <w:proofErr w:type="spellStart"/>
      <w:r w:rsidRPr="009B66F5">
        <w:t>набавке</w:t>
      </w:r>
      <w:proofErr w:type="spellEnd"/>
      <w:r>
        <w:rPr>
          <w:lang w:val="sr-Cyrl-RS"/>
        </w:rPr>
        <w:t xml:space="preserve"> мале вредности</w:t>
      </w:r>
      <w:r w:rsidRPr="009B66F5">
        <w:t xml:space="preserve">, </w:t>
      </w:r>
      <w:r w:rsidRPr="009B66F5">
        <w:rPr>
          <w:lang w:val="sr-Cyrl-CS"/>
        </w:rPr>
        <w:t>по</w:t>
      </w:r>
      <w:r w:rsidRPr="009B66F5">
        <w:t xml:space="preserve"> </w:t>
      </w:r>
      <w:r w:rsidRPr="009B66F5">
        <w:rPr>
          <w:lang w:val="sr-Cyrl-CS"/>
        </w:rPr>
        <w:t>позиву</w:t>
      </w:r>
      <w:r>
        <w:rPr>
          <w:lang w:val="sr-Cyrl-CS"/>
        </w:rPr>
        <w:t xml:space="preserve"> за подношење понуда</w:t>
      </w:r>
      <w:r w:rsidRPr="009B66F5">
        <w:t xml:space="preserve"> </w:t>
      </w:r>
      <w:proofErr w:type="spellStart"/>
      <w:r w:rsidRPr="009B66F5">
        <w:t>објављеног</w:t>
      </w:r>
      <w:proofErr w:type="spellEnd"/>
      <w:r w:rsidRPr="009B66F5">
        <w:t xml:space="preserve"> </w:t>
      </w:r>
      <w:proofErr w:type="spellStart"/>
      <w:proofErr w:type="gramStart"/>
      <w:r w:rsidRPr="009B66F5">
        <w:t>дана</w:t>
      </w:r>
      <w:proofErr w:type="spellEnd"/>
      <w:r w:rsidRPr="009B66F5">
        <w:t xml:space="preserve"> </w:t>
      </w:r>
      <w:r w:rsidRPr="00116BD8">
        <w:rPr>
          <w:color w:val="auto"/>
        </w:rPr>
        <w:t>.</w:t>
      </w:r>
      <w:proofErr w:type="gramEnd"/>
      <w:r w:rsidR="0092078A">
        <w:rPr>
          <w:color w:val="auto"/>
          <w:lang w:val="sr-Cyrl-RS"/>
        </w:rPr>
        <w:t xml:space="preserve">  </w:t>
      </w:r>
      <w:r w:rsidR="003A7C6F">
        <w:rPr>
          <w:color w:val="auto"/>
          <w:lang w:val="hu-HU"/>
        </w:rPr>
        <w:t>10</w:t>
      </w:r>
      <w:r w:rsidR="0092078A">
        <w:rPr>
          <w:color w:val="auto"/>
          <w:lang w:val="sr-Cyrl-RS"/>
        </w:rPr>
        <w:t xml:space="preserve">  </w:t>
      </w:r>
      <w:r w:rsidRPr="00116BD8">
        <w:rPr>
          <w:color w:val="auto"/>
        </w:rPr>
        <w:t xml:space="preserve"> </w:t>
      </w:r>
      <w:r w:rsidR="0092078A">
        <w:rPr>
          <w:color w:val="auto"/>
          <w:lang w:val="sr-Cyrl-CS"/>
        </w:rPr>
        <w:t>мај</w:t>
      </w:r>
      <w:r w:rsidR="00F115D4">
        <w:rPr>
          <w:color w:val="auto"/>
          <w:lang w:val="sr-Cyrl-CS"/>
        </w:rPr>
        <w:t>а</w:t>
      </w:r>
      <w:r w:rsidRPr="00116BD8">
        <w:rPr>
          <w:color w:val="auto"/>
        </w:rPr>
        <w:t xml:space="preserve"> 201</w:t>
      </w:r>
      <w:r w:rsidR="00220E17">
        <w:rPr>
          <w:color w:val="auto"/>
          <w:lang w:val="sr-Cyrl-CS"/>
        </w:rPr>
        <w:t>9</w:t>
      </w:r>
      <w:r w:rsidRPr="00116BD8">
        <w:rPr>
          <w:color w:val="auto"/>
        </w:rPr>
        <w:t xml:space="preserve">. </w:t>
      </w:r>
      <w:proofErr w:type="spellStart"/>
      <w:r w:rsidRPr="00116BD8">
        <w:rPr>
          <w:color w:val="auto"/>
        </w:rPr>
        <w:t>године</w:t>
      </w:r>
      <w:proofErr w:type="spellEnd"/>
      <w:r w:rsidRPr="00116BD8">
        <w:rPr>
          <w:color w:val="auto"/>
        </w:rPr>
        <w:t xml:space="preserve"> </w:t>
      </w:r>
      <w:r>
        <w:rPr>
          <w:lang w:val="sr-Cyrl-RS"/>
        </w:rPr>
        <w:t>на Порталу јавних набавки.</w:t>
      </w:r>
    </w:p>
    <w:p w:rsidR="00FF324E" w:rsidRPr="005220E0" w:rsidRDefault="00FF324E" w:rsidP="000F35E3">
      <w:pPr>
        <w:spacing w:line="240" w:lineRule="auto"/>
        <w:jc w:val="both"/>
        <w:rPr>
          <w:rFonts w:eastAsia="TimesNewRomanPSMT"/>
          <w:b/>
          <w:bCs/>
        </w:rPr>
      </w:pPr>
      <w:r>
        <w:rPr>
          <w:lang w:val="sr-Cyrl-RS"/>
        </w:rPr>
        <w:t>Понуђач наступа самостално.</w:t>
      </w:r>
    </w:p>
    <w:p w:rsidR="00055C14" w:rsidRPr="00224A4B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>- _______________________________________________________</w:t>
      </w:r>
      <w:r>
        <w:rPr>
          <w:noProof/>
          <w:lang w:val="sr-Cyrl-CS"/>
        </w:rPr>
        <w:t>_________________________________________________________________________________________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је заједничка понуда навешће се споразум, којим је </w:t>
      </w:r>
      <w:r w:rsidRPr="00224A4B">
        <w:rPr>
          <w:noProof/>
          <w:lang w:val="sr-Cyrl-CS"/>
        </w:rPr>
        <w:t>прецизирана одговорност сваког понуђача)</w:t>
      </w:r>
    </w:p>
    <w:p w:rsidR="00055C14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 xml:space="preserve">- </w:t>
      </w:r>
      <w:r>
        <w:rPr>
          <w:noProof/>
          <w:lang w:val="sr-Cyrl-CS"/>
        </w:rPr>
        <w:t>___________________________________________________________________________________</w:t>
      </w:r>
      <w:r w:rsidRPr="00224A4B">
        <w:rPr>
          <w:noProof/>
          <w:lang w:val="sr-Cyrl-CS"/>
        </w:rPr>
        <w:t>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</w:t>
      </w:r>
      <w:r>
        <w:rPr>
          <w:noProof/>
          <w:lang w:val="sr-Cyrl-CS" w:eastAsia="en-US" w:bidi="hi-IN"/>
        </w:rPr>
        <w:t>понуђач наступа са подизвођачем</w:t>
      </w:r>
      <w:r w:rsidRPr="00224A4B">
        <w:rPr>
          <w:noProof/>
          <w:lang w:val="sr-Cyrl-CS" w:eastAsia="en-US" w:bidi="hi-IN"/>
        </w:rPr>
        <w:t xml:space="preserve"> навешће се </w:t>
      </w:r>
      <w:r>
        <w:rPr>
          <w:noProof/>
          <w:lang w:val="sr-Cyrl-CS" w:eastAsia="en-US" w:bidi="hi-IN"/>
        </w:rPr>
        <w:t>назив подизвођача и део предмета са вредношћу послова изражен у динарима</w:t>
      </w:r>
      <w:r w:rsidRPr="00224A4B">
        <w:rPr>
          <w:noProof/>
          <w:lang w:val="sr-Cyrl-CS" w:eastAsia="en-US" w:bidi="hi-IN"/>
        </w:rPr>
        <w:t xml:space="preserve">, </w:t>
      </w:r>
      <w:r>
        <w:rPr>
          <w:noProof/>
          <w:lang w:val="sr-Cyrl-CS" w:eastAsia="en-US" w:bidi="hi-IN"/>
        </w:rPr>
        <w:t>који ће извршити подизвођач).</w:t>
      </w:r>
    </w:p>
    <w:p w:rsidR="00055C14" w:rsidRPr="00224A4B" w:rsidRDefault="00055C14" w:rsidP="000F35E3">
      <w:pPr>
        <w:suppressAutoHyphens w:val="0"/>
        <w:spacing w:line="240" w:lineRule="auto"/>
        <w:rPr>
          <w:lang w:val="sr-Cyrl-RS"/>
        </w:rPr>
      </w:pPr>
    </w:p>
    <w:p w:rsidR="00A67655" w:rsidRPr="009B66F5" w:rsidRDefault="00A67655" w:rsidP="000F35E3">
      <w:pPr>
        <w:spacing w:line="240" w:lineRule="auto"/>
        <w:jc w:val="center"/>
      </w:pPr>
      <w:proofErr w:type="spellStart"/>
      <w:r w:rsidRPr="009B66F5">
        <w:t>Члан</w:t>
      </w:r>
      <w:proofErr w:type="spellEnd"/>
      <w:r w:rsidRPr="009B66F5">
        <w:t xml:space="preserve"> 2</w:t>
      </w:r>
    </w:p>
    <w:p w:rsidR="00A67655" w:rsidRDefault="00A67655" w:rsidP="000F35E3">
      <w:pPr>
        <w:spacing w:line="240" w:lineRule="auto"/>
        <w:jc w:val="both"/>
        <w:rPr>
          <w:lang w:val="sr-Cyrl-CS"/>
        </w:rPr>
      </w:pPr>
      <w:r w:rsidRPr="009B66F5">
        <w:rPr>
          <w:lang w:val="hr-HR"/>
        </w:rPr>
        <w:tab/>
      </w:r>
      <w:proofErr w:type="spellStart"/>
      <w:r w:rsidRPr="009B66F5">
        <w:rPr>
          <w:lang w:val="hr-HR"/>
        </w:rPr>
        <w:t>Предмет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овог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Уговора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је</w:t>
      </w:r>
      <w:proofErr w:type="spellEnd"/>
      <w:r w:rsidRPr="009B66F5">
        <w:rPr>
          <w:lang w:val="hr-HR"/>
        </w:rPr>
        <w:t xml:space="preserve"> </w:t>
      </w:r>
      <w:r>
        <w:rPr>
          <w:rFonts w:eastAsia="TimesNewRomanPS-BoldMT"/>
          <w:bCs/>
          <w:lang w:val="sr-Cyrl-RS"/>
        </w:rPr>
        <w:t>набавка 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Pr="00564B3B">
        <w:rPr>
          <w:rFonts w:eastAsia="TimesNewRomanPS-BoldMT"/>
          <w:bCs/>
          <w:lang w:val="sr-Cyrl-RS"/>
        </w:rP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>
        <w:rPr>
          <w:lang w:val="sr-Cyrl-RS"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</w:t>
      </w:r>
      <w:r>
        <w:rPr>
          <w:iCs/>
          <w:lang w:val="sr-Cyrl-RS"/>
        </w:rPr>
        <w:t xml:space="preserve">, </w:t>
      </w:r>
      <w:r>
        <w:rPr>
          <w:lang w:val="sr-Cyrl-CS"/>
        </w:rPr>
        <w:t xml:space="preserve">за потребе Наручиоца у свему </w:t>
      </w:r>
      <w:r>
        <w:rPr>
          <w:lang w:val="sr-Cyrl-CS"/>
        </w:rPr>
        <w:lastRenderedPageBreak/>
        <w:t>према опису предмета јавне набавке из структуре цена из понуде понуђача, који чини саставни део овог уговора.</w:t>
      </w:r>
    </w:p>
    <w:p w:rsidR="000F35E3" w:rsidRDefault="000F35E3" w:rsidP="000F35E3">
      <w:pPr>
        <w:spacing w:line="240" w:lineRule="auto"/>
        <w:jc w:val="both"/>
        <w:rPr>
          <w:b/>
          <w:bCs/>
          <w:lang w:val="sr-Cyrl-RS"/>
        </w:rPr>
      </w:pPr>
    </w:p>
    <w:p w:rsidR="000F35E3" w:rsidRPr="009B66F5" w:rsidRDefault="000F35E3" w:rsidP="000F35E3">
      <w:pPr>
        <w:spacing w:line="240" w:lineRule="auto"/>
        <w:jc w:val="both"/>
        <w:rPr>
          <w:b/>
          <w:bCs/>
        </w:rPr>
      </w:pPr>
      <w:proofErr w:type="spellStart"/>
      <w:r w:rsidRPr="009B66F5">
        <w:rPr>
          <w:b/>
          <w:bCs/>
        </w:rPr>
        <w:t>Вредност</w:t>
      </w:r>
      <w:proofErr w:type="spellEnd"/>
      <w:r w:rsidRPr="009B66F5">
        <w:rPr>
          <w:b/>
          <w:bCs/>
        </w:rPr>
        <w:t xml:space="preserve"> и </w:t>
      </w:r>
      <w:proofErr w:type="spellStart"/>
      <w:r w:rsidRPr="009B66F5">
        <w:rPr>
          <w:b/>
          <w:bCs/>
        </w:rPr>
        <w:t>одређивање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цене</w:t>
      </w:r>
      <w:proofErr w:type="spellEnd"/>
    </w:p>
    <w:p w:rsidR="00A67655" w:rsidRPr="00582D14" w:rsidRDefault="00A67655" w:rsidP="000F35E3">
      <w:pPr>
        <w:spacing w:line="240" w:lineRule="auto"/>
        <w:jc w:val="center"/>
        <w:rPr>
          <w:lang w:val="sr-Cyrl-R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RS"/>
        </w:rPr>
        <w:t>3</w:t>
      </w:r>
    </w:p>
    <w:p w:rsidR="00092F93" w:rsidRPr="00DF7703" w:rsidRDefault="00092F93" w:rsidP="00092F93">
      <w:pPr>
        <w:spacing w:line="240" w:lineRule="auto"/>
        <w:jc w:val="both"/>
        <w:rPr>
          <w:lang w:val="hr-HR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>
        <w:rPr>
          <w:lang w:val="sr-Cyrl-RS"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</w:t>
      </w:r>
      <w:r w:rsidRPr="00DF7703">
        <w:rPr>
          <w:iCs/>
          <w:lang w:val="sr-Cyrl-RS"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Pr="00DF7703">
        <w:rPr>
          <w:lang w:val="hr-HR"/>
        </w:rPr>
        <w:t>201</w:t>
      </w:r>
      <w:r w:rsidR="00220E17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без</w:t>
      </w:r>
      <w:proofErr w:type="spellEnd"/>
      <w:r w:rsidRPr="00DF7703">
        <w:rPr>
          <w:b/>
        </w:rPr>
        <w:t xml:space="preserve"> ПДВ-а</w:t>
      </w:r>
      <w:r w:rsidRPr="00DF7703">
        <w:t>)</w:t>
      </w:r>
      <w:r w:rsidRPr="00DF7703">
        <w:rPr>
          <w:lang w:val="hr-HR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____________________________________________________________________ (</w:t>
      </w:r>
      <w:proofErr w:type="spellStart"/>
      <w:r w:rsidRPr="00DF7703">
        <w:t>без</w:t>
      </w:r>
      <w:proofErr w:type="spellEnd"/>
      <w:r w:rsidRPr="00DF7703">
        <w:t xml:space="preserve"> ПДВ-а).</w:t>
      </w:r>
    </w:p>
    <w:p w:rsidR="00613EB3" w:rsidRDefault="00092F93" w:rsidP="00613EB3">
      <w:pPr>
        <w:jc w:val="both"/>
        <w:rPr>
          <w:lang w:val="sr-Cyrl-RS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>
        <w:rPr>
          <w:lang w:val="sr-Cyrl-RS"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са</w:t>
      </w:r>
      <w:proofErr w:type="spellEnd"/>
      <w:r w:rsidRPr="00DF7703">
        <w:rPr>
          <w:b/>
        </w:rPr>
        <w:t xml:space="preserve"> ПДВ-</w:t>
      </w:r>
      <w:proofErr w:type="spellStart"/>
      <w:r w:rsidRPr="00DF7703">
        <w:rPr>
          <w:b/>
        </w:rPr>
        <w:t>ом</w:t>
      </w:r>
      <w:proofErr w:type="spellEnd"/>
      <w:r w:rsidRPr="00DF7703">
        <w:t>)</w:t>
      </w:r>
      <w:r>
        <w:rPr>
          <w:lang w:val="sr-Cyrl-RS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 w:rsidR="00613EB3">
        <w:t>___________________ (</w:t>
      </w:r>
      <w:proofErr w:type="spellStart"/>
      <w:r w:rsidR="00613EB3">
        <w:t>са</w:t>
      </w:r>
      <w:proofErr w:type="spellEnd"/>
      <w:r w:rsidR="00613EB3">
        <w:t xml:space="preserve"> ПДВ-</w:t>
      </w:r>
      <w:proofErr w:type="spellStart"/>
      <w:r w:rsidR="00613EB3">
        <w:t>ом</w:t>
      </w:r>
      <w:proofErr w:type="spellEnd"/>
      <w:r w:rsidR="00613EB3">
        <w:t>)</w:t>
      </w:r>
      <w:r w:rsidR="00613EB3">
        <w:rPr>
          <w:lang w:val="sr-Cyrl-RS"/>
        </w:rPr>
        <w:t>.</w:t>
      </w:r>
    </w:p>
    <w:p w:rsidR="00613EB3" w:rsidRDefault="00613EB3" w:rsidP="00613EB3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>или</w:t>
      </w:r>
      <w:r w:rsidRPr="00613EB3">
        <w:rPr>
          <w:sz w:val="22"/>
          <w:szCs w:val="22"/>
          <w:lang w:val="sr-Cyrl-RS"/>
        </w:rPr>
        <w:t xml:space="preserve"> </w:t>
      </w:r>
    </w:p>
    <w:p w:rsidR="00613EB3" w:rsidRPr="00613EB3" w:rsidRDefault="00613EB3" w:rsidP="00613EB3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>
        <w:rPr>
          <w:lang w:val="sr-Cyrl-RS"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>24/2019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>
        <w:rPr>
          <w:b/>
          <w:lang w:val="sr-Cyrl-RS"/>
        </w:rPr>
        <w:t xml:space="preserve">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>
        <w:t>_____________</w:t>
      </w:r>
      <w:r w:rsidRPr="00780593">
        <w:rPr>
          <w:sz w:val="22"/>
          <w:szCs w:val="22"/>
          <w:lang w:val="sr-Cyrl-CS"/>
        </w:rPr>
        <w:t xml:space="preserve"> (уколико</w:t>
      </w:r>
      <w:r>
        <w:rPr>
          <w:sz w:val="22"/>
          <w:szCs w:val="22"/>
          <w:lang w:val="sr-Cyrl-CS"/>
        </w:rPr>
        <w:t xml:space="preserve">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ПДВ-у)</w:t>
      </w:r>
      <w:r>
        <w:rPr>
          <w:sz w:val="22"/>
          <w:szCs w:val="22"/>
          <w:lang w:val="sr-Cyrl-CS"/>
        </w:rPr>
        <w:t>.</w:t>
      </w:r>
    </w:p>
    <w:p w:rsidR="00092F93" w:rsidRPr="00613EB3" w:rsidRDefault="00092F93" w:rsidP="00092F93">
      <w:pPr>
        <w:spacing w:line="240" w:lineRule="auto"/>
        <w:jc w:val="both"/>
        <w:rPr>
          <w:lang w:val="sr-Cyrl-RS"/>
        </w:rPr>
      </w:pPr>
    </w:p>
    <w:p w:rsidR="00092F93" w:rsidRPr="00092F93" w:rsidRDefault="00092F93" w:rsidP="00092F93">
      <w:pPr>
        <w:spacing w:line="240" w:lineRule="auto"/>
        <w:jc w:val="both"/>
        <w:rPr>
          <w:lang w:val="sr-Latn-RS"/>
        </w:rPr>
      </w:pPr>
      <w:r w:rsidRPr="009B66F5">
        <w:tab/>
      </w:r>
      <w:r>
        <w:rPr>
          <w:lang w:val="sr-Cyrl-RS"/>
        </w:rPr>
        <w:t>Јединачне цене</w:t>
      </w:r>
      <w:r w:rsidRPr="009B66F5">
        <w:rPr>
          <w:lang w:val="hr-HR"/>
        </w:rPr>
        <w:t xml:space="preserve"> </w:t>
      </w:r>
      <w:proofErr w:type="spellStart"/>
      <w:r w:rsidR="00613EB3">
        <w:t>услуг</w:t>
      </w:r>
      <w:proofErr w:type="spellEnd"/>
      <w:r w:rsidR="00613EB3">
        <w:rPr>
          <w:lang w:val="sr-Cyrl-RS"/>
        </w:rPr>
        <w:t>е</w:t>
      </w:r>
      <w:r w:rsidR="00613EB3"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</w:t>
      </w:r>
      <w:r w:rsidR="00220E17" w:rsidRPr="00220E17">
        <w:rPr>
          <w:lang w:val="sr-Latn-RS"/>
        </w:rP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„</w:t>
      </w:r>
      <w:proofErr w:type="spellStart"/>
      <w:r w:rsidR="0092078A">
        <w:rPr>
          <w:b/>
        </w:rPr>
        <w:t>Durindo</w:t>
      </w:r>
      <w:proofErr w:type="spellEnd"/>
      <w:r w:rsidR="0092078A">
        <w:rPr>
          <w:b/>
        </w:rPr>
        <w:t xml:space="preserve"> es </w:t>
      </w:r>
      <w:proofErr w:type="spellStart"/>
      <w:r w:rsidR="0092078A">
        <w:rPr>
          <w:b/>
        </w:rPr>
        <w:t>Gyongyosbokreta</w:t>
      </w:r>
      <w:proofErr w:type="spellEnd"/>
      <w:r w:rsidR="0092078A">
        <w:rPr>
          <w:b/>
        </w:rPr>
        <w:t xml:space="preserve">” </w:t>
      </w:r>
      <w:r w:rsidR="0092078A">
        <w:rPr>
          <w:b/>
          <w:lang w:val="sr-Cyrl-RS"/>
        </w:rPr>
        <w:t>у Хоргошу</w:t>
      </w:r>
      <w:r w:rsidR="0092078A">
        <w:t xml:space="preserve"> </w:t>
      </w:r>
      <w:r w:rsidR="0092078A">
        <w:rPr>
          <w:lang w:val="sr-Cyrl-RS"/>
        </w:rPr>
        <w:t>,</w:t>
      </w:r>
      <w:r w:rsidR="0092078A" w:rsidRPr="000D5F61">
        <w:rPr>
          <w:b/>
          <w:bCs/>
          <w:iCs/>
        </w:rPr>
        <w:t xml:space="preserve"> </w:t>
      </w:r>
      <w:r w:rsidR="0092078A" w:rsidRPr="000D5F61">
        <w:rPr>
          <w:iCs/>
        </w:rPr>
        <w:t xml:space="preserve">ЈН </w:t>
      </w:r>
      <w:proofErr w:type="spellStart"/>
      <w:r w:rsidR="0092078A" w:rsidRPr="000D5F61">
        <w:rPr>
          <w:iCs/>
        </w:rPr>
        <w:t>број</w:t>
      </w:r>
      <w:proofErr w:type="spellEnd"/>
      <w:r w:rsidR="0092078A" w:rsidRPr="000D5F61">
        <w:rPr>
          <w:iCs/>
        </w:rPr>
        <w:t xml:space="preserve"> </w:t>
      </w:r>
      <w:r w:rsidR="0092078A">
        <w:rPr>
          <w:iCs/>
          <w:lang w:val="sr-Cyrl-RS"/>
        </w:rPr>
        <w:t xml:space="preserve">24/2019, </w:t>
      </w:r>
      <w:r w:rsidRPr="002B3249">
        <w:rPr>
          <w:lang w:val="sr-Cyrl-RS"/>
        </w:rPr>
        <w:t xml:space="preserve"> </w:t>
      </w:r>
      <w:r>
        <w:rPr>
          <w:lang w:val="sr-Cyrl-RS"/>
        </w:rPr>
        <w:t xml:space="preserve">утврђују се на основу дате понуде понуђача </w:t>
      </w:r>
      <w:proofErr w:type="spellStart"/>
      <w:r w:rsidRPr="009B66F5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: 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r w:rsidRPr="009B66F5">
        <w:rPr>
          <w:lang w:val="hr-HR"/>
        </w:rPr>
        <w:t xml:space="preserve"> </w:t>
      </w:r>
      <w:r>
        <w:rPr>
          <w:lang w:val="sr-Cyrl-RS"/>
        </w:rPr>
        <w:t xml:space="preserve"> из обрасца структуре цене </w:t>
      </w:r>
      <w:r>
        <w:rPr>
          <w:lang w:val="sr-Cyrl-CS"/>
        </w:rPr>
        <w:t>који чини саставни део овог уговора</w:t>
      </w:r>
      <w:r>
        <w:rPr>
          <w:lang w:val="sr-Latn-RS"/>
        </w:rPr>
        <w:t>.</w:t>
      </w:r>
    </w:p>
    <w:p w:rsidR="00092F93" w:rsidRDefault="00092F93" w:rsidP="00092F93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Јединачне цене обухватају све пратеће трошкове које је Понуђач имао у реализацији предметне јавне набавке.</w:t>
      </w:r>
    </w:p>
    <w:p w:rsidR="00092F93" w:rsidRPr="00DF7703" w:rsidRDefault="00092F93" w:rsidP="00092F93">
      <w:pPr>
        <w:spacing w:line="240" w:lineRule="auto"/>
        <w:ind w:firstLine="708"/>
        <w:jc w:val="both"/>
        <w:rPr>
          <w:color w:val="00000A"/>
          <w:lang w:val="hr-HR"/>
        </w:rPr>
      </w:pPr>
      <w:r w:rsidRPr="00DF7703">
        <w:rPr>
          <w:color w:val="00000A"/>
        </w:rPr>
        <w:t>Ј</w:t>
      </w:r>
      <w:proofErr w:type="spellStart"/>
      <w:r w:rsidRPr="00DF7703">
        <w:rPr>
          <w:color w:val="00000A"/>
          <w:lang w:val="hr-HR"/>
        </w:rPr>
        <w:t>единачне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цене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из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понуде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фиксне</w:t>
      </w:r>
      <w:proofErr w:type="spellEnd"/>
      <w:r w:rsidRPr="00DF7703">
        <w:rPr>
          <w:color w:val="00000A"/>
          <w:lang w:val="hr-HR"/>
        </w:rPr>
        <w:t xml:space="preserve">, и </w:t>
      </w:r>
      <w:proofErr w:type="spellStart"/>
      <w:r w:rsidRPr="00DF7703">
        <w:rPr>
          <w:color w:val="00000A"/>
          <w:lang w:val="hr-HR"/>
        </w:rPr>
        <w:t>до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краја</w:t>
      </w:r>
      <w:proofErr w:type="spellEnd"/>
      <w:r w:rsidRPr="00DF7703">
        <w:rPr>
          <w:color w:val="00000A"/>
          <w:lang w:val="hr-HR"/>
        </w:rPr>
        <w:t xml:space="preserve"> </w:t>
      </w:r>
      <w:r w:rsidR="00A427C7">
        <w:rPr>
          <w:color w:val="00000A"/>
          <w:lang w:val="sr-Cyrl-RS"/>
        </w:rPr>
        <w:t>реализације овог уговора</w:t>
      </w:r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могу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мењати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ни</w:t>
      </w:r>
      <w:proofErr w:type="spellEnd"/>
      <w:r w:rsidRPr="00DF7703">
        <w:rPr>
          <w:color w:val="00000A"/>
          <w:lang w:val="hr-HR"/>
        </w:rPr>
        <w:t xml:space="preserve"> у </w:t>
      </w:r>
      <w:proofErr w:type="spellStart"/>
      <w:r w:rsidRPr="00DF7703">
        <w:rPr>
          <w:color w:val="00000A"/>
          <w:lang w:val="hr-HR"/>
        </w:rPr>
        <w:t>ком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случају</w:t>
      </w:r>
      <w:proofErr w:type="spellEnd"/>
      <w:r w:rsidRPr="00DF7703">
        <w:rPr>
          <w:color w:val="00000A"/>
          <w:lang w:val="hr-HR"/>
        </w:rPr>
        <w:t>.</w:t>
      </w:r>
    </w:p>
    <w:p w:rsidR="00A67655" w:rsidRPr="009B66F5" w:rsidRDefault="00A67655" w:rsidP="000F35E3">
      <w:pPr>
        <w:spacing w:line="240" w:lineRule="auto"/>
        <w:jc w:val="both"/>
      </w:pPr>
    </w:p>
    <w:p w:rsidR="00A67655" w:rsidRPr="009B66F5" w:rsidRDefault="00A67655" w:rsidP="000F35E3">
      <w:pPr>
        <w:spacing w:line="240" w:lineRule="auto"/>
        <w:rPr>
          <w:b/>
          <w:bCs/>
          <w:lang w:val="sr-Cyrl-CS"/>
        </w:rPr>
      </w:pPr>
      <w:r w:rsidRPr="009B66F5">
        <w:rPr>
          <w:b/>
          <w:bCs/>
          <w:lang w:val="sr-Cyrl-CS"/>
        </w:rPr>
        <w:t xml:space="preserve">Рок </w:t>
      </w:r>
      <w:r>
        <w:rPr>
          <w:b/>
          <w:bCs/>
          <w:lang w:val="sr-Cyrl-CS"/>
        </w:rPr>
        <w:t>и начин плаћања</w:t>
      </w:r>
    </w:p>
    <w:p w:rsidR="00A67655" w:rsidRPr="009B66F5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4</w:t>
      </w:r>
      <w:r>
        <w:rPr>
          <w:lang w:val="sr-Cyrl-CS"/>
        </w:rPr>
        <w:t>.</w:t>
      </w:r>
    </w:p>
    <w:p w:rsidR="00A427C7" w:rsidRDefault="00A427C7" w:rsidP="00A427C7">
      <w:pPr>
        <w:pStyle w:val="Default"/>
        <w:ind w:right="45" w:firstLine="720"/>
        <w:jc w:val="both"/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се обавезује, да ће након потписивања овог уговора, вредност извршених услуга </w:t>
      </w:r>
      <w:r w:rsidRPr="00B07F93">
        <w:rPr>
          <w:rFonts w:ascii="Times New Roman" w:hAnsi="Times New Roman"/>
          <w:lang w:val="sr-Cyrl-CS"/>
        </w:rPr>
        <w:t xml:space="preserve">у року </w:t>
      </w:r>
      <w:r w:rsidR="00613EB3">
        <w:rPr>
          <w:rFonts w:ascii="Times New Roman" w:hAnsi="Times New Roman"/>
          <w:lang w:val="sr-Cyrl-CS"/>
        </w:rPr>
        <w:t>до</w:t>
      </w:r>
      <w:r w:rsidRPr="00B07F93">
        <w:rPr>
          <w:rFonts w:ascii="Times New Roman" w:hAnsi="Times New Roman"/>
          <w:lang w:val="sr-Cyrl-CS"/>
        </w:rPr>
        <w:t xml:space="preserve"> 45 календарских дана од дана  званичног  пријема  рачуна</w:t>
      </w:r>
      <w:r>
        <w:rPr>
          <w:rFonts w:ascii="Times New Roman" w:hAnsi="Times New Roman"/>
          <w:lang w:val="sr-Cyrl-CS"/>
        </w:rPr>
        <w:t xml:space="preserve"> </w:t>
      </w:r>
      <w:r w:rsidR="00220E17">
        <w:rPr>
          <w:rFonts w:ascii="Times New Roman" w:hAnsi="Times New Roman"/>
          <w:lang w:val="sr-Cyrl-CS"/>
        </w:rPr>
        <w:t xml:space="preserve"> и регистрације истог у Централном регистру фактура, </w:t>
      </w:r>
      <w:r w:rsidRPr="00B07F93">
        <w:rPr>
          <w:rFonts w:ascii="Times New Roman" w:hAnsi="Times New Roman"/>
          <w:lang w:val="sr-Cyrl-CS"/>
        </w:rPr>
        <w:t>уплатити на текући рачун Понуђача</w:t>
      </w:r>
      <w:r>
        <w:rPr>
          <w:lang w:val="sr-Cyrl-CS"/>
        </w:rPr>
        <w:t xml:space="preserve">. </w:t>
      </w:r>
      <w:r w:rsidRPr="001F72E1">
        <w:rPr>
          <w:lang w:val="sr-Cyrl-CS"/>
        </w:rPr>
        <w:t xml:space="preserve"> </w:t>
      </w:r>
    </w:p>
    <w:p w:rsidR="00A427C7" w:rsidRPr="000D5F61" w:rsidRDefault="00A427C7" w:rsidP="00A427C7">
      <w:pPr>
        <w:ind w:firstLine="720"/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није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дозвољено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аванс</w:t>
      </w:r>
      <w:proofErr w:type="spellEnd"/>
      <w:r w:rsidRPr="000D5F61">
        <w:rPr>
          <w:iCs/>
        </w:rPr>
        <w:t>.</w:t>
      </w: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 w:rsidRPr="00713226">
        <w:rPr>
          <w:b/>
          <w:bCs/>
          <w:color w:val="auto"/>
          <w:lang w:val="sr-Cyrl-CS"/>
        </w:rPr>
        <w:t xml:space="preserve">Рок </w:t>
      </w:r>
      <w:r>
        <w:rPr>
          <w:b/>
          <w:bCs/>
          <w:color w:val="auto"/>
          <w:lang w:val="sr-Cyrl-CS"/>
        </w:rPr>
        <w:t xml:space="preserve">и место </w:t>
      </w:r>
      <w:r w:rsidR="0092078A">
        <w:rPr>
          <w:b/>
          <w:bCs/>
          <w:color w:val="auto"/>
          <w:lang w:val="sr-Cyrl-CS"/>
        </w:rPr>
        <w:t>пружања услуга</w:t>
      </w:r>
    </w:p>
    <w:p w:rsidR="00A67655" w:rsidRPr="00814B13" w:rsidRDefault="00A67655" w:rsidP="000F35E3">
      <w:pPr>
        <w:spacing w:line="240" w:lineRule="auto"/>
        <w:jc w:val="center"/>
        <w:rPr>
          <w:lang w:val="sr-Cyrl-CS"/>
        </w:rPr>
      </w:pPr>
      <w:r w:rsidRPr="00814B13">
        <w:rPr>
          <w:lang w:val="sr-Cyrl-CS"/>
        </w:rPr>
        <w:t>Члан 5.</w:t>
      </w:r>
    </w:p>
    <w:p w:rsidR="00A67655" w:rsidRDefault="0092078A" w:rsidP="00613EB3">
      <w:pPr>
        <w:spacing w:line="240" w:lineRule="auto"/>
        <w:ind w:firstLine="720"/>
        <w:jc w:val="both"/>
        <w:rPr>
          <w:color w:val="auto"/>
          <w:lang w:val="sr-Cyrl-CS"/>
        </w:rPr>
      </w:pPr>
      <w:r w:rsidRPr="006971B8">
        <w:rPr>
          <w:b/>
          <w:lang w:val="sr-Cyrl-RS"/>
        </w:rPr>
        <w:t xml:space="preserve">Услуга </w:t>
      </w:r>
      <w:r>
        <w:rPr>
          <w:b/>
          <w:lang w:val="sr-Cyrl-RS"/>
        </w:rPr>
        <w:t>организовања манифестације –</w:t>
      </w:r>
      <w:r>
        <w:rPr>
          <w:b/>
        </w:rPr>
        <w:t xml:space="preserve"> „</w:t>
      </w:r>
      <w:proofErr w:type="spellStart"/>
      <w:r>
        <w:rPr>
          <w:b/>
        </w:rPr>
        <w:t>Durindo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Gyongyosbokreta</w:t>
      </w:r>
      <w:proofErr w:type="spellEnd"/>
      <w:r>
        <w:rPr>
          <w:b/>
        </w:rPr>
        <w:t xml:space="preserve">” </w:t>
      </w:r>
      <w:r w:rsidR="007A51AB" w:rsidRPr="00905C4E">
        <w:rPr>
          <w:color w:val="auto"/>
          <w:lang w:val="sr-Cyrl-CS"/>
        </w:rPr>
        <w:t xml:space="preserve">ће се одржати </w:t>
      </w:r>
      <w:r>
        <w:rPr>
          <w:color w:val="auto"/>
          <w:lang w:val="sr-Cyrl-CS"/>
        </w:rPr>
        <w:t xml:space="preserve"> од </w:t>
      </w:r>
      <w:r w:rsidR="007A51AB" w:rsidRPr="00905C4E">
        <w:rPr>
          <w:color w:val="auto"/>
          <w:lang w:val="sr-Cyrl-CS"/>
        </w:rPr>
        <w:t xml:space="preserve">дана </w:t>
      </w:r>
      <w:r>
        <w:rPr>
          <w:color w:val="auto"/>
          <w:lang w:val="sr-Cyrl-CS"/>
        </w:rPr>
        <w:t>3</w:t>
      </w:r>
      <w:r w:rsidR="00014A74">
        <w:rPr>
          <w:color w:val="auto"/>
          <w:lang w:val="sr-Cyrl-CS"/>
        </w:rPr>
        <w:t>1</w:t>
      </w:r>
      <w:r>
        <w:rPr>
          <w:color w:val="auto"/>
          <w:lang w:val="sr-Cyrl-CS"/>
        </w:rPr>
        <w:t>.</w:t>
      </w:r>
      <w:r w:rsidR="007A51AB" w:rsidRPr="00905C4E">
        <w:rPr>
          <w:color w:val="auto"/>
          <w:lang w:val="sr-Cyrl-CS"/>
        </w:rPr>
        <w:t>0</w:t>
      </w:r>
      <w:r w:rsidR="00220E17">
        <w:rPr>
          <w:color w:val="auto"/>
          <w:lang w:val="sr-Cyrl-CS"/>
        </w:rPr>
        <w:t>5</w:t>
      </w:r>
      <w:r w:rsidR="007A51AB" w:rsidRPr="00905C4E">
        <w:rPr>
          <w:color w:val="auto"/>
          <w:lang w:val="sr-Cyrl-CS"/>
        </w:rPr>
        <w:t>.201</w:t>
      </w:r>
      <w:r w:rsidR="00220E17">
        <w:rPr>
          <w:color w:val="auto"/>
          <w:lang w:val="sr-Cyrl-CS"/>
        </w:rPr>
        <w:t>9</w:t>
      </w:r>
      <w:r w:rsidR="007A51AB" w:rsidRPr="00905C4E">
        <w:rPr>
          <w:color w:val="auto"/>
          <w:lang w:val="sr-Cyrl-CS"/>
        </w:rPr>
        <w:t>.</w:t>
      </w:r>
      <w:r>
        <w:rPr>
          <w:color w:val="auto"/>
          <w:lang w:val="sr-Cyrl-CS"/>
        </w:rPr>
        <w:t xml:space="preserve"> до 02.06.2019. године</w:t>
      </w:r>
      <w:r w:rsidR="007A51AB" w:rsidRPr="00905C4E">
        <w:rPr>
          <w:color w:val="auto"/>
          <w:lang w:val="sr-Cyrl-CS"/>
        </w:rPr>
        <w:t xml:space="preserve"> у </w:t>
      </w:r>
      <w:r>
        <w:rPr>
          <w:color w:val="auto"/>
          <w:lang w:val="sr-Cyrl-CS"/>
        </w:rPr>
        <w:t>Хоргош</w:t>
      </w:r>
      <w:r w:rsidR="00014A74">
        <w:rPr>
          <w:color w:val="auto"/>
          <w:lang w:val="sr-Cyrl-RS"/>
        </w:rPr>
        <w:t>у</w:t>
      </w:r>
      <w:r w:rsidR="00613EB3">
        <w:rPr>
          <w:color w:val="auto"/>
          <w:lang w:val="sr-Cyrl-CS"/>
        </w:rPr>
        <w:t xml:space="preserve">. Организовање фестивала треба отпочети </w:t>
      </w:r>
      <w:r w:rsidR="00014A74">
        <w:rPr>
          <w:color w:val="auto"/>
          <w:lang w:val="sr-Cyrl-CS"/>
        </w:rPr>
        <w:t>три недеље</w:t>
      </w:r>
      <w:r w:rsidR="00613EB3">
        <w:rPr>
          <w:color w:val="auto"/>
          <w:lang w:val="sr-Cyrl-CS"/>
        </w:rPr>
        <w:t xml:space="preserve"> раније.</w:t>
      </w:r>
    </w:p>
    <w:p w:rsidR="00613EB3" w:rsidRDefault="00613EB3" w:rsidP="00613EB3">
      <w:pPr>
        <w:spacing w:line="240" w:lineRule="auto"/>
        <w:ind w:firstLine="720"/>
        <w:jc w:val="both"/>
        <w:rPr>
          <w:b/>
          <w:bCs/>
          <w:color w:val="auto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Квалитет пружаних услуга</w:t>
      </w:r>
    </w:p>
    <w:p w:rsidR="00A67655" w:rsidRPr="00814B13" w:rsidRDefault="00A67655" w:rsidP="000F35E3">
      <w:pPr>
        <w:tabs>
          <w:tab w:val="left" w:pos="2190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814B13">
        <w:rPr>
          <w:lang w:val="sr-Cyrl-CS"/>
        </w:rPr>
        <w:t xml:space="preserve">Члан </w:t>
      </w:r>
      <w:r>
        <w:rPr>
          <w:lang w:val="sr-Cyrl-CS"/>
        </w:rPr>
        <w:t>6</w:t>
      </w:r>
      <w:r w:rsidRPr="00814B13">
        <w:rPr>
          <w:lang w:val="sr-Cyrl-CS"/>
        </w:rPr>
        <w:t>.</w:t>
      </w:r>
    </w:p>
    <w:p w:rsidR="002D59F7" w:rsidRPr="00814B13" w:rsidRDefault="002D59F7" w:rsidP="002D59F7">
      <w:pPr>
        <w:spacing w:line="240" w:lineRule="auto"/>
        <w:ind w:firstLine="708"/>
        <w:jc w:val="both"/>
        <w:rPr>
          <w:lang w:val="sr-Cyrl-CS"/>
        </w:rPr>
      </w:pPr>
      <w:r w:rsidRPr="00814B13">
        <w:rPr>
          <w:lang w:val="sr-Cyrl-CS"/>
        </w:rPr>
        <w:lastRenderedPageBreak/>
        <w:t xml:space="preserve">Понуђач се обавезује да </w:t>
      </w:r>
      <w:r>
        <w:rPr>
          <w:lang w:val="sr-Cyrl-CS"/>
        </w:rPr>
        <w:t xml:space="preserve">ће </w:t>
      </w:r>
      <w:r w:rsidRPr="00814B13">
        <w:rPr>
          <w:lang w:val="sr-Cyrl-CS"/>
        </w:rPr>
        <w:t>користи</w:t>
      </w:r>
      <w:r>
        <w:rPr>
          <w:lang w:val="sr-Cyrl-CS"/>
        </w:rPr>
        <w:t>ти</w:t>
      </w:r>
      <w:r w:rsidRPr="00814B13">
        <w:rPr>
          <w:lang w:val="sr-Cyrl-CS"/>
        </w:rPr>
        <w:t xml:space="preserve"> само производе контролисаног квалитета</w:t>
      </w:r>
      <w:r>
        <w:rPr>
          <w:lang w:val="sr-Cyrl-CS"/>
        </w:rPr>
        <w:t xml:space="preserve"> наведене</w:t>
      </w:r>
      <w:r w:rsidRPr="00814B13">
        <w:rPr>
          <w:lang w:val="sr-Cyrl-CS"/>
        </w:rPr>
        <w:t xml:space="preserve"> </w:t>
      </w:r>
      <w:r>
        <w:rPr>
          <w:lang w:val="sr-Cyrl-CS"/>
        </w:rPr>
        <w:t>у структури цена из понуде понуђача</w:t>
      </w:r>
      <w:r w:rsidRPr="00814B13">
        <w:rPr>
          <w:lang w:val="sr-Cyrl-CS"/>
        </w:rPr>
        <w:t xml:space="preserve"> и да сви производи који се буду </w:t>
      </w:r>
      <w:r>
        <w:rPr>
          <w:lang w:val="sr-Cyrl-CS"/>
        </w:rPr>
        <w:t>коришћени</w:t>
      </w:r>
      <w:r w:rsidRPr="00814B13">
        <w:rPr>
          <w:lang w:val="sr-Cyrl-CS"/>
        </w:rPr>
        <w:t xml:space="preserve">, испуњавају неопходне услове у погледу здравствених и санитарно-хигијенских критеријума </w:t>
      </w:r>
      <w:proofErr w:type="spellStart"/>
      <w:r w:rsidRPr="00814B13">
        <w:rPr>
          <w:lang w:val="sr-Cyrl-CS"/>
        </w:rPr>
        <w:t>предвиђених</w:t>
      </w:r>
      <w:proofErr w:type="spellEnd"/>
      <w:r w:rsidRPr="00814B13">
        <w:rPr>
          <w:lang w:val="sr-Cyrl-CS"/>
        </w:rPr>
        <w:t xml:space="preserve"> важећим прописима Републике Србије.</w:t>
      </w:r>
    </w:p>
    <w:p w:rsidR="00A67655" w:rsidRPr="00814B13" w:rsidRDefault="00A67655" w:rsidP="000F35E3">
      <w:pPr>
        <w:spacing w:line="240" w:lineRule="auto"/>
        <w:ind w:firstLine="708"/>
        <w:jc w:val="both"/>
        <w:rPr>
          <w:lang w:val="sr-Cyrl-CS"/>
        </w:rPr>
      </w:pPr>
    </w:p>
    <w:p w:rsidR="00A67655" w:rsidRPr="009B66F5" w:rsidRDefault="00A67655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t>Завршне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одредбе</w:t>
      </w:r>
      <w:proofErr w:type="spellEnd"/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7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ab/>
      </w:r>
      <w:proofErr w:type="spellStart"/>
      <w:r w:rsidRPr="009B66F5">
        <w:t>Измене</w:t>
      </w:r>
      <w:proofErr w:type="spellEnd"/>
      <w:r w:rsidRPr="009B66F5">
        <w:t xml:space="preserve"> и </w:t>
      </w:r>
      <w:proofErr w:type="spellStart"/>
      <w:r w:rsidRPr="009B66F5">
        <w:t>допуне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се</w:t>
      </w:r>
      <w:proofErr w:type="spellEnd"/>
      <w:r w:rsidRPr="009B66F5">
        <w:t xml:space="preserve"> </w:t>
      </w:r>
      <w:proofErr w:type="spellStart"/>
      <w:r w:rsidRPr="009B66F5">
        <w:t>вршити</w:t>
      </w:r>
      <w:proofErr w:type="spellEnd"/>
      <w:r w:rsidRPr="009B66F5">
        <w:t xml:space="preserve"> </w:t>
      </w:r>
      <w:proofErr w:type="spellStart"/>
      <w:r w:rsidRPr="009B66F5">
        <w:t>сагласношћу</w:t>
      </w:r>
      <w:proofErr w:type="spellEnd"/>
      <w:r w:rsidRPr="009B66F5">
        <w:t xml:space="preserve"> </w:t>
      </w:r>
      <w:proofErr w:type="spellStart"/>
      <w:r w:rsidRPr="009B66F5">
        <w:t>уговорних</w:t>
      </w:r>
      <w:proofErr w:type="spellEnd"/>
      <w:r w:rsidRPr="009B66F5">
        <w:t xml:space="preserve"> </w:t>
      </w:r>
      <w:proofErr w:type="spellStart"/>
      <w:r w:rsidRPr="009B66F5">
        <w:t>страна</w:t>
      </w:r>
      <w:proofErr w:type="spellEnd"/>
      <w:r w:rsidRPr="009B66F5">
        <w:t xml:space="preserve"> у </w:t>
      </w:r>
      <w:proofErr w:type="spellStart"/>
      <w:r w:rsidRPr="009B66F5">
        <w:t>писменој</w:t>
      </w:r>
      <w:proofErr w:type="spellEnd"/>
      <w:r w:rsidRPr="009B66F5">
        <w:t xml:space="preserve"> </w:t>
      </w:r>
      <w:proofErr w:type="spellStart"/>
      <w:r w:rsidRPr="009B66F5">
        <w:t>форми</w:t>
      </w:r>
      <w:proofErr w:type="spellEnd"/>
      <w:r w:rsidRPr="009B66F5">
        <w:rPr>
          <w:lang w:val="sr-Cyrl-CS"/>
        </w:rPr>
        <w:t xml:space="preserve"> у складу са конкурсном документацијом јавне набавке бр. </w:t>
      </w:r>
      <w:r w:rsidR="007A51AB">
        <w:rPr>
          <w:lang w:val="sr-Cyrl-CS"/>
        </w:rPr>
        <w:t>2</w:t>
      </w:r>
      <w:r w:rsidR="0092078A">
        <w:rPr>
          <w:lang w:val="sr-Cyrl-CS"/>
        </w:rPr>
        <w:t>4</w:t>
      </w:r>
      <w:r w:rsidRPr="009B66F5">
        <w:rPr>
          <w:lang w:val="sr-Cyrl-CS"/>
        </w:rPr>
        <w:t>/201</w:t>
      </w:r>
      <w:r w:rsidR="00220E17">
        <w:rPr>
          <w:lang w:val="sr-Cyrl-CS"/>
        </w:rPr>
        <w:t>9</w:t>
      </w:r>
      <w:r w:rsidRPr="009B66F5">
        <w:t>.</w:t>
      </w:r>
    </w:p>
    <w:p w:rsidR="00A67655" w:rsidRPr="00814B13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8</w:t>
      </w:r>
    </w:p>
    <w:p w:rsidR="00A67655" w:rsidRPr="009B66F5" w:rsidRDefault="00A67655" w:rsidP="000F35E3">
      <w:pPr>
        <w:spacing w:line="240" w:lineRule="auto"/>
      </w:pPr>
      <w:r w:rsidRPr="009B66F5">
        <w:tab/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споразумно</w:t>
      </w:r>
      <w:proofErr w:type="spellEnd"/>
      <w:r w:rsidRPr="009B66F5">
        <w:t xml:space="preserve"> </w:t>
      </w:r>
      <w:proofErr w:type="spellStart"/>
      <w:r w:rsidRPr="009B66F5">
        <w:t>раскинути</w:t>
      </w:r>
      <w:proofErr w:type="spellEnd"/>
      <w:r w:rsidRPr="009B66F5">
        <w:t xml:space="preserve"> </w:t>
      </w:r>
      <w:proofErr w:type="spellStart"/>
      <w:r w:rsidRPr="009B66F5">
        <w:t>овај</w:t>
      </w:r>
      <w:proofErr w:type="spellEnd"/>
      <w:r w:rsidRPr="009B66F5">
        <w:t xml:space="preserve"> </w:t>
      </w:r>
      <w:proofErr w:type="spellStart"/>
      <w:r w:rsidRPr="009B66F5">
        <w:t>уговор</w:t>
      </w:r>
      <w:proofErr w:type="spellEnd"/>
      <w:r w:rsidRPr="009B66F5">
        <w:t>.</w:t>
      </w:r>
    </w:p>
    <w:p w:rsidR="00A67655" w:rsidRDefault="00A67655" w:rsidP="000F35E3">
      <w:pPr>
        <w:spacing w:line="240" w:lineRule="auto"/>
        <w:rPr>
          <w:lang w:val="sr-Cyrl-RS"/>
        </w:rPr>
      </w:pPr>
      <w:r w:rsidRPr="009B66F5">
        <w:tab/>
      </w:r>
      <w:r>
        <w:rPr>
          <w:lang w:val="sr-Cyrl-CS"/>
        </w:rPr>
        <w:t>У споразуму о раскиду уговора</w:t>
      </w:r>
      <w:r w:rsidRPr="009B66F5">
        <w:t xml:space="preserve">,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ће</w:t>
      </w:r>
      <w:proofErr w:type="spellEnd"/>
      <w:r w:rsidRPr="009B66F5">
        <w:t xml:space="preserve"> </w:t>
      </w:r>
      <w:proofErr w:type="spellStart"/>
      <w:r w:rsidRPr="009B66F5">
        <w:t>регулисати</w:t>
      </w:r>
      <w:proofErr w:type="spellEnd"/>
      <w:r w:rsidRPr="009B66F5">
        <w:t xml:space="preserve"> </w:t>
      </w:r>
      <w:proofErr w:type="spellStart"/>
      <w:r w:rsidRPr="009B66F5">
        <w:t>међусобна</w:t>
      </w:r>
      <w:proofErr w:type="spellEnd"/>
      <w:r w:rsidRPr="009B66F5">
        <w:t xml:space="preserve"> </w:t>
      </w:r>
      <w:proofErr w:type="spellStart"/>
      <w:r w:rsidRPr="009B66F5">
        <w:t>права</w:t>
      </w:r>
      <w:proofErr w:type="spellEnd"/>
      <w:r w:rsidRPr="009B66F5">
        <w:t xml:space="preserve"> и </w:t>
      </w:r>
      <w:proofErr w:type="spellStart"/>
      <w:r w:rsidRPr="009B66F5">
        <w:t>обавезе</w:t>
      </w:r>
      <w:proofErr w:type="spellEnd"/>
      <w:r w:rsidRPr="009B66F5">
        <w:t xml:space="preserve"> </w:t>
      </w:r>
      <w:proofErr w:type="spellStart"/>
      <w:r w:rsidRPr="009B66F5">
        <w:t>доспеле</w:t>
      </w:r>
      <w:proofErr w:type="spellEnd"/>
      <w:r w:rsidRPr="009B66F5">
        <w:t xml:space="preserve"> </w:t>
      </w:r>
      <w:proofErr w:type="spellStart"/>
      <w:r w:rsidRPr="009B66F5">
        <w:t>до</w:t>
      </w:r>
      <w:proofErr w:type="spellEnd"/>
      <w:r w:rsidRPr="009B66F5">
        <w:t xml:space="preserve"> </w:t>
      </w:r>
      <w:proofErr w:type="spellStart"/>
      <w:r w:rsidRPr="009B66F5">
        <w:t>момента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>.</w:t>
      </w: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9</w:t>
      </w:r>
    </w:p>
    <w:p w:rsidR="00A67655" w:rsidRDefault="00A67655" w:rsidP="000F35E3">
      <w:pPr>
        <w:spacing w:line="240" w:lineRule="auto"/>
        <w:jc w:val="both"/>
        <w:rPr>
          <w:iCs/>
          <w:lang w:val="sr-Cyrl-RS"/>
        </w:rPr>
      </w:pPr>
      <w:r w:rsidRPr="009B66F5">
        <w:tab/>
      </w:r>
      <w:proofErr w:type="spellStart"/>
      <w:r w:rsidRPr="009B66F5">
        <w:t>Наручи</w:t>
      </w:r>
      <w:proofErr w:type="spellEnd"/>
      <w:r w:rsidRPr="009B66F5">
        <w:rPr>
          <w:lang w:val="sr-Cyrl-CS"/>
        </w:rPr>
        <w:t>ла</w:t>
      </w:r>
      <w:r w:rsidRPr="009B66F5">
        <w:t xml:space="preserve">ц </w:t>
      </w:r>
      <w:proofErr w:type="spellStart"/>
      <w:r w:rsidRPr="009B66F5">
        <w:t>има</w:t>
      </w:r>
      <w:proofErr w:type="spellEnd"/>
      <w:r w:rsidRPr="009B66F5">
        <w:t xml:space="preserve"> </w:t>
      </w:r>
      <w:proofErr w:type="spellStart"/>
      <w:r w:rsidRPr="009B66F5">
        <w:t>право</w:t>
      </w:r>
      <w:proofErr w:type="spellEnd"/>
      <w:r w:rsidRPr="009B66F5">
        <w:t xml:space="preserve"> </w:t>
      </w:r>
      <w:proofErr w:type="spellStart"/>
      <w:r w:rsidRPr="009B66F5">
        <w:t>једностраног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у </w:t>
      </w:r>
      <w:proofErr w:type="spellStart"/>
      <w:r w:rsidRPr="009B66F5">
        <w:t>следећим</w:t>
      </w:r>
      <w:proofErr w:type="spellEnd"/>
      <w:r w:rsidRPr="009B66F5">
        <w:t xml:space="preserve"> </w:t>
      </w:r>
      <w:proofErr w:type="spellStart"/>
      <w:r w:rsidRPr="009B66F5">
        <w:t>случајевима</w:t>
      </w:r>
      <w:proofErr w:type="spellEnd"/>
      <w:r w:rsidRPr="009B66F5">
        <w:t xml:space="preserve">: </w:t>
      </w:r>
      <w:proofErr w:type="spellStart"/>
      <w:r w:rsidRPr="009B66F5">
        <w:t>ако</w:t>
      </w:r>
      <w:proofErr w:type="spellEnd"/>
      <w:r w:rsidRPr="009B66F5">
        <w:t xml:space="preserve"> </w:t>
      </w:r>
      <w:proofErr w:type="spellStart"/>
      <w:r w:rsidRPr="009B66F5">
        <w:t>га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писмено</w:t>
      </w:r>
      <w:proofErr w:type="spellEnd"/>
      <w:r w:rsidRPr="009B66F5">
        <w:t xml:space="preserve"> </w:t>
      </w:r>
      <w:proofErr w:type="spellStart"/>
      <w:r w:rsidRPr="009B66F5">
        <w:t>обавести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не</w:t>
      </w:r>
      <w:proofErr w:type="spellEnd"/>
      <w:r w:rsidRPr="009B66F5">
        <w:t xml:space="preserve"> </w:t>
      </w:r>
      <w:proofErr w:type="spellStart"/>
      <w:r w:rsidRPr="009B66F5">
        <w:t>може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испуњава</w:t>
      </w:r>
      <w:proofErr w:type="spellEnd"/>
      <w:r w:rsidRPr="009B66F5">
        <w:t xml:space="preserve">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обавезе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знатно</w:t>
      </w:r>
      <w:proofErr w:type="spellEnd"/>
      <w:r w:rsidRPr="009B66F5">
        <w:t xml:space="preserve"> </w:t>
      </w:r>
      <w:proofErr w:type="spellStart"/>
      <w:r w:rsidRPr="009B66F5">
        <w:t>касни</w:t>
      </w:r>
      <w:proofErr w:type="spellEnd"/>
      <w:r w:rsidRPr="009B66F5">
        <w:t xml:space="preserve"> </w:t>
      </w:r>
      <w:proofErr w:type="spellStart"/>
      <w:r w:rsidRPr="009B66F5">
        <w:t>са</w:t>
      </w:r>
      <w:proofErr w:type="spellEnd"/>
      <w:r w:rsidRPr="009B66F5">
        <w:t xml:space="preserve"> </w:t>
      </w:r>
      <w:r w:rsidR="002D59F7">
        <w:rPr>
          <w:lang w:val="sr-Cyrl-RS"/>
        </w:rPr>
        <w:t>вршењем услуга</w:t>
      </w:r>
      <w:r w:rsidRPr="009B66F5">
        <w:t xml:space="preserve"> у </w:t>
      </w:r>
      <w:proofErr w:type="spellStart"/>
      <w:r w:rsidRPr="009B66F5">
        <w:t>односу</w:t>
      </w:r>
      <w:proofErr w:type="spellEnd"/>
      <w:r w:rsidRPr="009B66F5">
        <w:t xml:space="preserve"> </w:t>
      </w:r>
      <w:proofErr w:type="spellStart"/>
      <w:r w:rsidRPr="009B66F5">
        <w:t>на</w:t>
      </w:r>
      <w:proofErr w:type="spellEnd"/>
      <w:r w:rsidRPr="009B66F5">
        <w:t xml:space="preserve"> </w:t>
      </w:r>
      <w:r>
        <w:rPr>
          <w:lang w:val="sr-Cyrl-RS"/>
        </w:rPr>
        <w:t>уговорене</w:t>
      </w:r>
      <w:r w:rsidRPr="009B66F5">
        <w:t xml:space="preserve"> </w:t>
      </w:r>
      <w:proofErr w:type="spellStart"/>
      <w:r w:rsidRPr="009B66F5">
        <w:t>рокове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не</w:t>
      </w:r>
      <w:proofErr w:type="spellEnd"/>
      <w:r>
        <w:rPr>
          <w:lang w:val="sr-Cyrl-RS"/>
        </w:rPr>
        <w:t xml:space="preserve"> </w:t>
      </w:r>
      <w:r w:rsidRPr="006608AB">
        <w:rPr>
          <w:noProof/>
          <w:color w:val="auto"/>
          <w:lang w:val="sr-Cyrl-CS"/>
        </w:rPr>
        <w:t>отклони све евентуалне грешке и недостатке о свом трошку</w:t>
      </w:r>
      <w:r>
        <w:rPr>
          <w:noProof/>
          <w:color w:val="auto"/>
          <w:lang w:val="sr-Cyrl-CS"/>
        </w:rPr>
        <w:t xml:space="preserve"> у уговореном року</w:t>
      </w:r>
      <w:r w:rsidRPr="006608AB">
        <w:rPr>
          <w:noProof/>
          <w:color w:val="auto"/>
          <w:lang w:val="sr-Cyrl-CS"/>
        </w:rPr>
        <w:t xml:space="preserve">, уколико </w:t>
      </w:r>
      <w:r>
        <w:rPr>
          <w:iCs/>
          <w:lang w:val="sr-Cyrl-RS"/>
        </w:rPr>
        <w:t>квалитет услуга не одговара квалитету наведеној у конкурсној документацији и у понуди понуђача.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 xml:space="preserve"> </w:t>
      </w:r>
    </w:p>
    <w:p w:rsidR="00A67655" w:rsidRPr="00B341D0" w:rsidRDefault="00A67655" w:rsidP="000F35E3">
      <w:pPr>
        <w:spacing w:line="240" w:lineRule="auto"/>
        <w:ind w:left="2880" w:firstLine="720"/>
        <w:jc w:val="both"/>
        <w:rPr>
          <w:lang w:val="sr-Cyrl-CS"/>
        </w:rPr>
      </w:pPr>
      <w:r>
        <w:rPr>
          <w:lang w:val="sr-Cyrl-RS"/>
        </w:rPr>
        <w:t xml:space="preserve">        </w:t>
      </w:r>
      <w:r w:rsidR="00681210">
        <w:rPr>
          <w:lang w:val="sr-Cyrl-RS"/>
        </w:rPr>
        <w:t xml:space="preserve">    </w:t>
      </w: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10</w:t>
      </w:r>
    </w:p>
    <w:p w:rsidR="00090C04" w:rsidRPr="00090C04" w:rsidRDefault="00090C04" w:rsidP="00090C04">
      <w:pPr>
        <w:ind w:firstLine="720"/>
        <w:jc w:val="both"/>
        <w:rPr>
          <w:lang w:val="sr-Cyrl-CS"/>
        </w:rPr>
      </w:pPr>
      <w:r w:rsidRPr="00090C04">
        <w:rPr>
          <w:lang w:val="sr-Cyrl-CS"/>
        </w:rPr>
        <w:t>У случају спора у вези примене овог уговора потписници исти решавају мирним путем – споразумно, а у случају да се спор не може решити мирним путем уговарају надлежност стварно надлежног суда.</w:t>
      </w:r>
    </w:p>
    <w:p w:rsidR="00A67655" w:rsidRPr="009B66F5" w:rsidRDefault="00A67655" w:rsidP="000F35E3">
      <w:pPr>
        <w:spacing w:line="240" w:lineRule="auto"/>
        <w:jc w:val="both"/>
        <w:rPr>
          <w:lang w:val="sr-Cyrl-CS"/>
        </w:rPr>
      </w:pP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11</w:t>
      </w:r>
    </w:p>
    <w:p w:rsidR="00A67655" w:rsidRDefault="00A67655" w:rsidP="000F35E3">
      <w:pPr>
        <w:spacing w:line="240" w:lineRule="auto"/>
        <w:jc w:val="both"/>
        <w:rPr>
          <w:lang w:val="sr-Cyrl-CS"/>
        </w:rPr>
      </w:pPr>
      <w:r w:rsidRPr="009B66F5">
        <w:rPr>
          <w:lang w:val="sr-Cyrl-CS"/>
        </w:rPr>
        <w:tab/>
        <w:t>Овај уговор је састављен у 4 (четири) истоветна примерка од којих сваки потписник задржава по 2 (два) примерка за своје потребе.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</w:p>
    <w:p w:rsidR="00A67655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A4611F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5A67C4" w:rsidRDefault="00A67655" w:rsidP="000F35E3">
      <w:pPr>
        <w:spacing w:line="240" w:lineRule="auto"/>
        <w:rPr>
          <w:lang w:val="sr-Cyrl-RS"/>
        </w:rPr>
      </w:pPr>
      <w:r>
        <w:tab/>
        <w:t xml:space="preserve">ЗА НАРУЧИОЦА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6F5">
        <w:t xml:space="preserve">ЗА </w:t>
      </w:r>
      <w:r>
        <w:rPr>
          <w:lang w:val="sr-Cyrl-RS"/>
        </w:rPr>
        <w:t>ПОНУЂАЧА</w:t>
      </w: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055C14" w:rsidRPr="009B66F5" w:rsidRDefault="00055C14" w:rsidP="000F35E3">
      <w:pPr>
        <w:spacing w:line="240" w:lineRule="auto"/>
        <w:ind w:left="357"/>
        <w:rPr>
          <w:b/>
          <w:bCs/>
        </w:rPr>
      </w:pPr>
      <w:proofErr w:type="spellStart"/>
      <w:r w:rsidRPr="009B66F5">
        <w:rPr>
          <w:b/>
          <w:bCs/>
        </w:rPr>
        <w:t>Напомена</w:t>
      </w:r>
      <w:proofErr w:type="spellEnd"/>
      <w:r w:rsidRPr="009B66F5">
        <w:rPr>
          <w:b/>
          <w:bCs/>
        </w:rPr>
        <w:t>:</w:t>
      </w:r>
    </w:p>
    <w:p w:rsidR="00055C14" w:rsidRDefault="00055C14" w:rsidP="000F35E3">
      <w:pPr>
        <w:widowControl w:val="0"/>
        <w:numPr>
          <w:ilvl w:val="0"/>
          <w:numId w:val="27"/>
        </w:numPr>
        <w:tabs>
          <w:tab w:val="left" w:pos="640"/>
        </w:tabs>
        <w:spacing w:line="240" w:lineRule="auto"/>
        <w:ind w:left="640"/>
        <w:jc w:val="both"/>
        <w:rPr>
          <w:b/>
          <w:bCs/>
        </w:rPr>
      </w:pPr>
      <w:proofErr w:type="spellStart"/>
      <w:r w:rsidRPr="009B66F5">
        <w:rPr>
          <w:b/>
          <w:bCs/>
        </w:rPr>
        <w:t>модел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понуђач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попуни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парафира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све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стране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овери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печатом</w:t>
      </w:r>
      <w:proofErr w:type="spellEnd"/>
      <w:r w:rsidRPr="009B66F5">
        <w:rPr>
          <w:b/>
          <w:bCs/>
        </w:rPr>
        <w:t xml:space="preserve"> и </w:t>
      </w:r>
      <w:proofErr w:type="spellStart"/>
      <w:r w:rsidRPr="009B66F5">
        <w:rPr>
          <w:b/>
          <w:bCs/>
        </w:rPr>
        <w:t>потпише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чиме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потврђује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прихвата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елементе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модела</w:t>
      </w:r>
      <w:proofErr w:type="spellEnd"/>
      <w:r w:rsidRPr="009B66F5">
        <w:rPr>
          <w:b/>
          <w:bCs/>
        </w:rPr>
        <w:t xml:space="preserve"> </w:t>
      </w:r>
      <w:proofErr w:type="spellStart"/>
      <w:proofErr w:type="gramStart"/>
      <w:r w:rsidRPr="007A51AB">
        <w:rPr>
          <w:b/>
          <w:bCs/>
        </w:rPr>
        <w:t>уговора</w:t>
      </w:r>
      <w:proofErr w:type="spellEnd"/>
      <w:r w:rsidRPr="007A51AB">
        <w:rPr>
          <w:b/>
          <w:bCs/>
        </w:rPr>
        <w:t xml:space="preserve"> !</w:t>
      </w:r>
      <w:proofErr w:type="gramEnd"/>
    </w:p>
    <w:p w:rsidR="00055C14" w:rsidRDefault="00055C14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1A21AD" w:rsidRDefault="001A21AD">
      <w:pPr>
        <w:suppressAutoHyphens w:val="0"/>
        <w:spacing w:after="200" w:line="276" w:lineRule="auto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  <w:lang w:val="sr-Cyrl-RS"/>
        </w:rPr>
        <w:br w:type="page"/>
      </w:r>
    </w:p>
    <w:p w:rsidR="00FF324E" w:rsidRPr="00EC5C97" w:rsidRDefault="00FF324E" w:rsidP="009B33DD">
      <w:pPr>
        <w:pStyle w:val="Listaszerbekezds2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  <w:proofErr w:type="gramStart"/>
      <w:r w:rsidRPr="0057560D">
        <w:rPr>
          <w:rFonts w:eastAsia="Times New Roman"/>
          <w:b/>
          <w:i/>
          <w:sz w:val="28"/>
          <w:shd w:val="clear" w:color="auto" w:fill="C6D9F1"/>
        </w:rPr>
        <w:t>XIII  УПУТСТВО</w:t>
      </w:r>
      <w:proofErr w:type="gramEnd"/>
      <w:r w:rsidRPr="0057560D">
        <w:rPr>
          <w:rFonts w:eastAsia="Times New Roman"/>
          <w:b/>
          <w:i/>
          <w:sz w:val="28"/>
          <w:shd w:val="clear" w:color="auto" w:fill="C6D9F1"/>
        </w:rPr>
        <w:t xml:space="preserve"> ПОНУЂАЧИМА КАКО ДА САЧИНЕ ПОНУДУ</w:t>
      </w: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1. ПОДАЦИ О ЈЕЗИКУ НА КОЈЕМ ПОНУДА МОРА ДА БУДЕ САСТАВЉЕНА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српском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језику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2. НАЧИН НА КОЈИ ПОНУДА МОРА ДА БУДЕ САЧИЊЕНА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непосредно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затвореној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затворену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сигурношћу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утврдити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Pr="00331203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sz w:val="28"/>
          <w:lang w:val="sr-Cyrl-CS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24420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proofErr w:type="gramStart"/>
      <w:r>
        <w:rPr>
          <w:rFonts w:eastAsia="Times New Roman"/>
        </w:rPr>
        <w:t xml:space="preserve">: </w:t>
      </w:r>
      <w:r>
        <w:rPr>
          <w:rFonts w:eastAsia="Times New Roman"/>
          <w:b/>
        </w:rPr>
        <w:t>,,</w:t>
      </w:r>
      <w:proofErr w:type="spellStart"/>
      <w:r>
        <w:rPr>
          <w:rFonts w:eastAsia="Times New Roman"/>
          <w:b/>
        </w:rPr>
        <w:t>Понуда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</w:rPr>
        <w:t xml:space="preserve"> </w:t>
      </w:r>
      <w:r w:rsidR="001A21AD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A21AD" w:rsidRPr="001A21AD">
        <w:rPr>
          <w:rFonts w:eastAsia="TimesNewRomanPS-BoldMT"/>
          <w:b/>
          <w:bCs/>
        </w:rPr>
        <w:t>–</w:t>
      </w:r>
      <w:r w:rsidR="001A21AD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„</w:t>
      </w:r>
      <w:proofErr w:type="spellStart"/>
      <w:r w:rsidR="00D267D0">
        <w:rPr>
          <w:b/>
        </w:rPr>
        <w:t>Durindo</w:t>
      </w:r>
      <w:proofErr w:type="spellEnd"/>
      <w:r w:rsidR="00D267D0">
        <w:rPr>
          <w:b/>
        </w:rPr>
        <w:t xml:space="preserve"> es </w:t>
      </w:r>
      <w:proofErr w:type="spellStart"/>
      <w:r w:rsidR="00D267D0">
        <w:rPr>
          <w:b/>
        </w:rPr>
        <w:t>Gyongyosbokreta</w:t>
      </w:r>
      <w:proofErr w:type="spellEnd"/>
      <w:r w:rsidR="00D267D0">
        <w:rPr>
          <w:b/>
        </w:rPr>
        <w:t xml:space="preserve">” </w:t>
      </w:r>
      <w:r w:rsidR="00D267D0">
        <w:rPr>
          <w:b/>
          <w:lang w:val="sr-Cyrl-RS"/>
        </w:rPr>
        <w:t>у Хоргошу</w:t>
      </w:r>
      <w:r w:rsidR="00D267D0">
        <w:t xml:space="preserve"> </w:t>
      </w:r>
      <w:r w:rsidR="00D267D0">
        <w:rPr>
          <w:lang w:val="sr-Cyrl-RS"/>
        </w:rPr>
        <w:t>,</w:t>
      </w:r>
      <w:r w:rsidR="00D267D0" w:rsidRPr="000D5F61">
        <w:rPr>
          <w:b/>
          <w:bCs/>
          <w:iCs/>
        </w:rPr>
        <w:t xml:space="preserve"> </w:t>
      </w:r>
      <w:r w:rsidR="00532193" w:rsidRPr="00532193">
        <w:rPr>
          <w:b/>
          <w:iCs/>
        </w:rPr>
        <w:t xml:space="preserve">ЈН </w:t>
      </w:r>
      <w:proofErr w:type="spellStart"/>
      <w:r w:rsidR="00532193" w:rsidRPr="00532193">
        <w:rPr>
          <w:b/>
          <w:iCs/>
        </w:rPr>
        <w:t>број</w:t>
      </w:r>
      <w:proofErr w:type="spellEnd"/>
      <w:r w:rsidR="00532193" w:rsidRPr="00532193">
        <w:rPr>
          <w:b/>
          <w:iCs/>
        </w:rPr>
        <w:t xml:space="preserve"> </w:t>
      </w:r>
      <w:r w:rsidR="007A51AB">
        <w:rPr>
          <w:b/>
          <w:iCs/>
          <w:lang w:val="sr-Cyrl-RS"/>
        </w:rPr>
        <w:t>2</w:t>
      </w:r>
      <w:r w:rsidR="00D267D0">
        <w:rPr>
          <w:b/>
          <w:iCs/>
          <w:lang w:val="sr-Cyrl-RS"/>
        </w:rPr>
        <w:t>4</w:t>
      </w:r>
      <w:r w:rsidR="00532193" w:rsidRPr="00532193">
        <w:rPr>
          <w:b/>
          <w:iCs/>
          <w:lang w:val="sr-Cyrl-RS"/>
        </w:rPr>
        <w:t>/201</w:t>
      </w:r>
      <w:r w:rsidR="00220E17">
        <w:rPr>
          <w:b/>
          <w:iCs/>
          <w:lang w:val="sr-Cyrl-RS"/>
        </w:rPr>
        <w:t>9</w:t>
      </w:r>
      <w:r w:rsidRPr="00E40341">
        <w:rPr>
          <w:rFonts w:eastAsia="Times New Roman"/>
          <w:b/>
        </w:rPr>
        <w:t xml:space="preserve"> -</w:t>
      </w:r>
      <w:r>
        <w:rPr>
          <w:rFonts w:eastAsia="Times New Roman"/>
          <w:b/>
        </w:rPr>
        <w:t xml:space="preserve"> НЕ ОТВАРАТИ”.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сматра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благовременом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уколико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стране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наручиоца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</w:t>
      </w:r>
      <w:r w:rsidR="00815638">
        <w:rPr>
          <w:rFonts w:eastAsia="Times New Roman"/>
          <w:b/>
          <w:color w:val="00000A"/>
        </w:rPr>
        <w:t>20</w:t>
      </w:r>
      <w:r w:rsidRPr="00846B1E">
        <w:rPr>
          <w:rFonts w:eastAsia="Times New Roman"/>
          <w:b/>
          <w:color w:val="000000" w:themeColor="text1"/>
        </w:rPr>
        <w:t xml:space="preserve">. </w:t>
      </w:r>
      <w:r>
        <w:rPr>
          <w:rFonts w:eastAsia="Times New Roman"/>
          <w:b/>
          <w:color w:val="000000" w:themeColor="text1"/>
          <w:lang w:val="sr-Cyrl-RS"/>
        </w:rPr>
        <w:t>0</w:t>
      </w:r>
      <w:r w:rsidR="007A51AB">
        <w:rPr>
          <w:rFonts w:eastAsia="Times New Roman"/>
          <w:b/>
          <w:color w:val="000000" w:themeColor="text1"/>
          <w:lang w:val="sr-Cyrl-RS"/>
        </w:rPr>
        <w:t>5</w:t>
      </w:r>
      <w:r w:rsidRPr="00846B1E">
        <w:rPr>
          <w:rFonts w:eastAsia="Times New Roman"/>
          <w:b/>
          <w:color w:val="000000" w:themeColor="text1"/>
        </w:rPr>
        <w:t>. 201</w:t>
      </w:r>
      <w:r w:rsidR="00A442F6">
        <w:rPr>
          <w:rFonts w:eastAsia="Times New Roman"/>
          <w:b/>
          <w:color w:val="000000" w:themeColor="text1"/>
          <w:lang w:val="sr-Cyrl-RS"/>
        </w:rPr>
        <w:t>9</w:t>
      </w:r>
      <w:r w:rsidRPr="00846B1E">
        <w:rPr>
          <w:rFonts w:eastAsia="Times New Roman"/>
          <w:b/>
          <w:color w:val="000000" w:themeColor="text1"/>
        </w:rPr>
        <w:t>.</w:t>
      </w:r>
      <w:r w:rsidRPr="00846B1E">
        <w:rPr>
          <w:rFonts w:eastAsia="Times New Roman"/>
          <w:b/>
          <w:color w:val="00000A"/>
        </w:rPr>
        <w:t xml:space="preserve"> </w:t>
      </w:r>
      <w:r w:rsidRPr="00846B1E">
        <w:rPr>
          <w:rFonts w:eastAsia="Times New Roman"/>
          <w:b/>
          <w:color w:val="00000A"/>
          <w:lang w:val="sr-Cyrl-RS"/>
        </w:rPr>
        <w:t>г</w:t>
      </w:r>
      <w:proofErr w:type="spellStart"/>
      <w:r w:rsidRPr="00846B1E">
        <w:rPr>
          <w:rFonts w:eastAsia="Times New Roman"/>
          <w:b/>
          <w:color w:val="00000A"/>
        </w:rPr>
        <w:t>одине</w:t>
      </w:r>
      <w:proofErr w:type="spellEnd"/>
      <w:r w:rsidRPr="00846B1E">
        <w:rPr>
          <w:rFonts w:eastAsia="Times New Roman"/>
          <w:b/>
          <w:color w:val="00000A"/>
          <w:lang w:val="sr-Cyrl-RS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12,00 </w:t>
      </w:r>
      <w:proofErr w:type="spellStart"/>
      <w:r w:rsidRPr="00846B1E">
        <w:rPr>
          <w:rFonts w:eastAsia="Times New Roman"/>
          <w:b/>
          <w:color w:val="00000A"/>
        </w:rPr>
        <w:t>часова</w:t>
      </w:r>
      <w:proofErr w:type="spellEnd"/>
      <w:r>
        <w:rPr>
          <w:rFonts w:eastAsia="Times New Roman"/>
          <w:i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FF0000"/>
        </w:rPr>
      </w:pP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коверти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кутији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којој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налази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обележити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време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евидентирати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број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редоследу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приспећа.Уколико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наручулац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предати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понуде.У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потврди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навести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примио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року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истеку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дана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којег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могу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сматраће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неблаговременом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Pr="00E40341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  <w:i/>
        </w:rPr>
      </w:pPr>
      <w:proofErr w:type="spellStart"/>
      <w:r w:rsidRPr="00E40341">
        <w:rPr>
          <w:rFonts w:eastAsia="Times New Roman"/>
        </w:rPr>
        <w:t>попуњен</w:t>
      </w:r>
      <w:proofErr w:type="spellEnd"/>
      <w:r w:rsidRPr="00E40341">
        <w:rPr>
          <w:rFonts w:eastAsia="Times New Roman"/>
        </w:rPr>
        <w:t xml:space="preserve">, </w:t>
      </w:r>
      <w:proofErr w:type="spellStart"/>
      <w:r w:rsidRPr="00E40341">
        <w:rPr>
          <w:rFonts w:eastAsia="Times New Roman"/>
        </w:rPr>
        <w:t>печатом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оверен</w:t>
      </w:r>
      <w:proofErr w:type="spellEnd"/>
      <w:r w:rsidRPr="00E40341">
        <w:rPr>
          <w:rFonts w:eastAsia="Times New Roman"/>
        </w:rPr>
        <w:t xml:space="preserve"> и </w:t>
      </w:r>
      <w:proofErr w:type="spellStart"/>
      <w:r w:rsidRPr="00E40341">
        <w:rPr>
          <w:rFonts w:eastAsia="Times New Roman"/>
        </w:rPr>
        <w:t>потписан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образац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изјаве</w:t>
      </w:r>
      <w:proofErr w:type="spellEnd"/>
      <w:r w:rsidRPr="00E40341">
        <w:rPr>
          <w:rFonts w:eastAsia="Times New Roman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  <w:lang w:val="sr-Cyrl-RS"/>
        </w:rPr>
        <w:t xml:space="preserve"> из члана 75. Закона </w:t>
      </w:r>
      <w:r w:rsidRPr="00E40341">
        <w:rPr>
          <w:lang w:val="sr-Cyrl-CS"/>
        </w:rPr>
        <w:t>(</w:t>
      </w:r>
      <w:r w:rsidRPr="00E40341">
        <w:rPr>
          <w:i/>
          <w:lang w:val="sr-Cyrl-CS"/>
        </w:rPr>
        <w:t>Образац изјаве је саставни део конкурсне документације</w:t>
      </w:r>
      <w:r w:rsidRPr="00E40341">
        <w:rPr>
          <w:lang w:val="sr-Cyrl-CS"/>
        </w:rPr>
        <w:t>)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модел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; 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структуре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Pr="0080737D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независној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color w:val="00000A"/>
          <w:lang w:val="sr-Cyrl-RS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2"/>
      </w:tblGrid>
      <w:tr w:rsidR="00055C14" w:rsidTr="00055C14">
        <w:trPr>
          <w:trHeight w:val="1"/>
        </w:trPr>
        <w:tc>
          <w:tcPr>
            <w:tcW w:w="9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  <w:right w:w="27" w:type="dxa"/>
            </w:tcMar>
          </w:tcPr>
          <w:p w:rsidR="00055C14" w:rsidRDefault="00055C14" w:rsidP="00055C14">
            <w:pPr>
              <w:widowControl w:val="0"/>
              <w:spacing w:line="240" w:lineRule="auto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Напомена</w:t>
            </w:r>
            <w:proofErr w:type="spellEnd"/>
            <w:r>
              <w:rPr>
                <w:rFonts w:eastAsia="Times New Roman"/>
                <w:b/>
                <w:i/>
              </w:rPr>
              <w:t>:</w:t>
            </w:r>
          </w:p>
          <w:p w:rsidR="00055C14" w:rsidRDefault="00055C14" w:rsidP="00055C14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eastAsia="Times New Roman"/>
                <w:i/>
                <w:color w:val="00000A"/>
              </w:rPr>
              <w:t>Уколико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подносе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одреди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једног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ће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потписивати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нпр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независној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поштовању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чл.75. ст.2.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...),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морају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бити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потписани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оверени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стране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свагог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lastRenderedPageBreak/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случају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један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материјалном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),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наведено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треба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дефинисати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споразумом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међусобно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према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наручиоцу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извршење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јавне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набавке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а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чини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саставни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сагласно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чл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81.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</w:t>
            </w:r>
          </w:p>
        </w:tc>
      </w:tr>
    </w:tbl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3. ПАРТИЈЕ</w:t>
      </w:r>
    </w:p>
    <w:p w:rsidR="00055C14" w:rsidRPr="005A4A7E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Јавна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 w:rsidR="007F462A">
        <w:rPr>
          <w:rFonts w:eastAsia="Times New Roman"/>
          <w:lang w:val="sr-Cyrl-CS"/>
        </w:rPr>
        <w:t>2</w:t>
      </w:r>
      <w:r w:rsidR="00D267D0">
        <w:rPr>
          <w:rFonts w:eastAsia="Times New Roman"/>
          <w:lang w:val="sr-Cyrl-CS"/>
        </w:rPr>
        <w:t>4</w:t>
      </w:r>
      <w:r>
        <w:rPr>
          <w:rFonts w:eastAsia="Times New Roman"/>
        </w:rPr>
        <w:t>/201</w:t>
      </w:r>
      <w:r w:rsidR="00A442F6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ни</w:t>
      </w:r>
      <w:r>
        <w:rPr>
          <w:rFonts w:eastAsia="Times New Roman"/>
          <w:lang w:val="sr-Cyrl-CS"/>
        </w:rPr>
        <w:t>је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обликована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партијама</w:t>
      </w:r>
      <w:proofErr w:type="spellEnd"/>
      <w:r>
        <w:rPr>
          <w:rFonts w:eastAsia="Times New Roman"/>
          <w:lang w:val="sr-Cyrl-CS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4.  ПОНУДА СА ВАРИЈАНТАМА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варијантама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A"/>
        </w:rPr>
      </w:pPr>
      <w:r>
        <w:rPr>
          <w:rFonts w:eastAsia="Times New Roman"/>
          <w:b/>
          <w:i/>
          <w:color w:val="00000A"/>
        </w:rPr>
        <w:t>5. НАЧИН ИЗМЕНЕ, ДОПУНЕ И ОПОЗИВА ПОНУДЕ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накнадно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Измену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>, 24420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r>
        <w:rPr>
          <w:rFonts w:eastAsia="Times New Roman"/>
        </w:rPr>
        <w:t>:</w:t>
      </w:r>
    </w:p>
    <w:p w:rsidR="00055C14" w:rsidRPr="00010AE4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sz w:val="28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„</w:t>
      </w:r>
      <w:proofErr w:type="spellStart"/>
      <w:r w:rsidR="00D267D0">
        <w:rPr>
          <w:b/>
        </w:rPr>
        <w:t>Durindo</w:t>
      </w:r>
      <w:proofErr w:type="spellEnd"/>
      <w:r w:rsidR="00D267D0">
        <w:rPr>
          <w:b/>
        </w:rPr>
        <w:t xml:space="preserve"> es </w:t>
      </w:r>
      <w:proofErr w:type="spellStart"/>
      <w:r w:rsidR="00D267D0">
        <w:rPr>
          <w:b/>
        </w:rPr>
        <w:t>Gyongyosbokreta</w:t>
      </w:r>
      <w:proofErr w:type="spellEnd"/>
      <w:r w:rsidR="00D267D0">
        <w:rPr>
          <w:b/>
        </w:rPr>
        <w:t xml:space="preserve">” </w:t>
      </w:r>
      <w:r w:rsidR="00D267D0">
        <w:rPr>
          <w:b/>
          <w:lang w:val="sr-Cyrl-RS"/>
        </w:rPr>
        <w:t xml:space="preserve">у </w:t>
      </w:r>
      <w:proofErr w:type="gramStart"/>
      <w:r w:rsidR="00D267D0">
        <w:rPr>
          <w:b/>
          <w:lang w:val="sr-Cyrl-RS"/>
        </w:rPr>
        <w:t>Хоргошу</w:t>
      </w:r>
      <w:r w:rsidR="00D267D0">
        <w:t xml:space="preserve"> </w:t>
      </w:r>
      <w:r w:rsidR="00D267D0">
        <w:rPr>
          <w:lang w:val="sr-Cyrl-RS"/>
        </w:rPr>
        <w:t>,</w:t>
      </w:r>
      <w:proofErr w:type="gramEnd"/>
      <w:r w:rsidR="00D267D0" w:rsidRPr="000D5F61">
        <w:rPr>
          <w:b/>
          <w:bCs/>
          <w:iCs/>
        </w:rPr>
        <w:t xml:space="preserve"> </w:t>
      </w:r>
      <w:r w:rsidR="00D267D0" w:rsidRPr="00532193">
        <w:rPr>
          <w:b/>
          <w:iCs/>
        </w:rPr>
        <w:t xml:space="preserve">ЈН </w:t>
      </w:r>
      <w:proofErr w:type="spellStart"/>
      <w:r w:rsidR="00D267D0" w:rsidRPr="00532193">
        <w:rPr>
          <w:b/>
          <w:iCs/>
        </w:rPr>
        <w:t>број</w:t>
      </w:r>
      <w:proofErr w:type="spellEnd"/>
      <w:r w:rsidR="00D267D0" w:rsidRPr="00532193">
        <w:rPr>
          <w:b/>
          <w:iCs/>
        </w:rPr>
        <w:t xml:space="preserve"> </w:t>
      </w:r>
      <w:r w:rsidR="00D267D0">
        <w:rPr>
          <w:b/>
          <w:iCs/>
          <w:lang w:val="sr-Cyrl-RS"/>
        </w:rPr>
        <w:t>24</w:t>
      </w:r>
      <w:r w:rsidR="00D267D0" w:rsidRPr="00532193">
        <w:rPr>
          <w:b/>
          <w:iCs/>
          <w:lang w:val="sr-Cyrl-RS"/>
        </w:rPr>
        <w:t>/201</w:t>
      </w:r>
      <w:r w:rsidR="00D267D0">
        <w:rPr>
          <w:b/>
          <w:iCs/>
          <w:lang w:val="sr-Cyrl-RS"/>
        </w:rPr>
        <w:t>9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</w:t>
      </w:r>
      <w:r w:rsidRPr="00010AE4">
        <w:rPr>
          <w:rFonts w:eastAsia="Times New Roman"/>
          <w:b/>
        </w:rPr>
        <w:t xml:space="preserve"> </w:t>
      </w:r>
      <w:proofErr w:type="spellStart"/>
      <w:r w:rsidRPr="00010AE4"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D267D0" w:rsidRPr="00D267D0">
        <w:rPr>
          <w:b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„</w:t>
      </w:r>
      <w:proofErr w:type="spellStart"/>
      <w:r w:rsidR="00D267D0">
        <w:rPr>
          <w:b/>
        </w:rPr>
        <w:t>Durindo</w:t>
      </w:r>
      <w:proofErr w:type="spellEnd"/>
      <w:r w:rsidR="00D267D0">
        <w:rPr>
          <w:b/>
        </w:rPr>
        <w:t xml:space="preserve"> es </w:t>
      </w:r>
      <w:proofErr w:type="spellStart"/>
      <w:r w:rsidR="00D267D0">
        <w:rPr>
          <w:b/>
        </w:rPr>
        <w:t>Gyongyosbokreta</w:t>
      </w:r>
      <w:proofErr w:type="spellEnd"/>
      <w:r w:rsidR="00D267D0">
        <w:rPr>
          <w:b/>
        </w:rPr>
        <w:t xml:space="preserve">” </w:t>
      </w:r>
      <w:r w:rsidR="00D267D0">
        <w:rPr>
          <w:b/>
          <w:lang w:val="sr-Cyrl-RS"/>
        </w:rPr>
        <w:t xml:space="preserve">у </w:t>
      </w:r>
      <w:proofErr w:type="gramStart"/>
      <w:r w:rsidR="00D267D0">
        <w:rPr>
          <w:b/>
          <w:lang w:val="sr-Cyrl-RS"/>
        </w:rPr>
        <w:t>Хоргошу</w:t>
      </w:r>
      <w:r w:rsidR="00D267D0">
        <w:t xml:space="preserve"> </w:t>
      </w:r>
      <w:r w:rsidR="00D267D0">
        <w:rPr>
          <w:lang w:val="sr-Cyrl-RS"/>
        </w:rPr>
        <w:t>,</w:t>
      </w:r>
      <w:proofErr w:type="gramEnd"/>
      <w:r w:rsidR="00D267D0" w:rsidRPr="000D5F61">
        <w:rPr>
          <w:b/>
          <w:bCs/>
          <w:iCs/>
        </w:rPr>
        <w:t xml:space="preserve"> </w:t>
      </w:r>
      <w:r w:rsidR="00D267D0" w:rsidRPr="00532193">
        <w:rPr>
          <w:b/>
          <w:iCs/>
        </w:rPr>
        <w:t xml:space="preserve">ЈН </w:t>
      </w:r>
      <w:proofErr w:type="spellStart"/>
      <w:r w:rsidR="00D267D0" w:rsidRPr="00532193">
        <w:rPr>
          <w:b/>
          <w:iCs/>
        </w:rPr>
        <w:t>број</w:t>
      </w:r>
      <w:proofErr w:type="spellEnd"/>
      <w:r w:rsidR="00D267D0" w:rsidRPr="00532193">
        <w:rPr>
          <w:b/>
          <w:iCs/>
        </w:rPr>
        <w:t xml:space="preserve"> </w:t>
      </w:r>
      <w:r w:rsidR="00D267D0">
        <w:rPr>
          <w:b/>
          <w:iCs/>
          <w:lang w:val="sr-Cyrl-RS"/>
        </w:rPr>
        <w:t>24</w:t>
      </w:r>
      <w:r w:rsidR="00D267D0" w:rsidRPr="00532193">
        <w:rPr>
          <w:b/>
          <w:iCs/>
          <w:lang w:val="sr-Cyrl-RS"/>
        </w:rPr>
        <w:t>/201</w:t>
      </w:r>
      <w:r w:rsidR="00D267D0">
        <w:rPr>
          <w:b/>
          <w:iCs/>
          <w:lang w:val="sr-Cyrl-RS"/>
        </w:rPr>
        <w:t>9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</w:t>
      </w:r>
      <w:r w:rsidR="00D267D0">
        <w:rPr>
          <w:rFonts w:eastAsia="Times New Roman"/>
          <w:b/>
          <w:lang w:val="sr-Cyrl-R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Опозив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„</w:t>
      </w:r>
      <w:proofErr w:type="spellStart"/>
      <w:r w:rsidR="00D267D0">
        <w:rPr>
          <w:b/>
        </w:rPr>
        <w:t>Durindo</w:t>
      </w:r>
      <w:proofErr w:type="spellEnd"/>
      <w:r w:rsidR="00D267D0">
        <w:rPr>
          <w:b/>
        </w:rPr>
        <w:t xml:space="preserve"> es </w:t>
      </w:r>
      <w:proofErr w:type="spellStart"/>
      <w:r w:rsidR="00D267D0">
        <w:rPr>
          <w:b/>
        </w:rPr>
        <w:t>Gyongyosbokreta</w:t>
      </w:r>
      <w:proofErr w:type="spellEnd"/>
      <w:r w:rsidR="00D267D0">
        <w:rPr>
          <w:b/>
        </w:rPr>
        <w:t xml:space="preserve">” </w:t>
      </w:r>
      <w:r w:rsidR="00D267D0">
        <w:rPr>
          <w:b/>
          <w:lang w:val="sr-Cyrl-RS"/>
        </w:rPr>
        <w:t xml:space="preserve">у </w:t>
      </w:r>
      <w:proofErr w:type="gramStart"/>
      <w:r w:rsidR="00D267D0">
        <w:rPr>
          <w:b/>
          <w:lang w:val="sr-Cyrl-RS"/>
        </w:rPr>
        <w:t>Хоргошу</w:t>
      </w:r>
      <w:r w:rsidR="00D267D0">
        <w:t xml:space="preserve"> </w:t>
      </w:r>
      <w:r w:rsidR="00D267D0">
        <w:rPr>
          <w:lang w:val="sr-Cyrl-RS"/>
        </w:rPr>
        <w:t>,</w:t>
      </w:r>
      <w:proofErr w:type="gramEnd"/>
      <w:r w:rsidR="00D267D0" w:rsidRPr="000D5F61">
        <w:rPr>
          <w:b/>
          <w:bCs/>
          <w:iCs/>
        </w:rPr>
        <w:t xml:space="preserve"> </w:t>
      </w:r>
      <w:r w:rsidR="00D267D0" w:rsidRPr="00532193">
        <w:rPr>
          <w:b/>
          <w:iCs/>
        </w:rPr>
        <w:t xml:space="preserve">ЈН </w:t>
      </w:r>
      <w:proofErr w:type="spellStart"/>
      <w:r w:rsidR="00D267D0" w:rsidRPr="00532193">
        <w:rPr>
          <w:b/>
          <w:iCs/>
        </w:rPr>
        <w:t>број</w:t>
      </w:r>
      <w:proofErr w:type="spellEnd"/>
      <w:r w:rsidR="00D267D0" w:rsidRPr="00532193">
        <w:rPr>
          <w:b/>
          <w:iCs/>
        </w:rPr>
        <w:t xml:space="preserve"> </w:t>
      </w:r>
      <w:r w:rsidR="00D267D0">
        <w:rPr>
          <w:b/>
          <w:iCs/>
          <w:lang w:val="sr-Cyrl-RS"/>
        </w:rPr>
        <w:t>24</w:t>
      </w:r>
      <w:r w:rsidR="00D267D0" w:rsidRPr="00532193">
        <w:rPr>
          <w:b/>
          <w:iCs/>
          <w:lang w:val="sr-Cyrl-RS"/>
        </w:rPr>
        <w:t>/201</w:t>
      </w:r>
      <w:r w:rsidR="00D267D0">
        <w:rPr>
          <w:b/>
          <w:iCs/>
          <w:lang w:val="sr-Cyrl-RS"/>
        </w:rPr>
        <w:t>9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</w:t>
      </w:r>
      <w:r w:rsidR="00D267D0">
        <w:rPr>
          <w:rFonts w:eastAsia="Times New Roman"/>
          <w:b/>
          <w:lang w:val="sr-Cyrl-RS"/>
        </w:rPr>
        <w:t>,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D267D0" w:rsidRDefault="00055C14" w:rsidP="00055C14">
      <w:pPr>
        <w:widowControl w:val="0"/>
        <w:spacing w:line="240" w:lineRule="auto"/>
        <w:jc w:val="both"/>
        <w:rPr>
          <w:rFonts w:eastAsia="TimesNewRomanPS-BoldMT"/>
          <w:b/>
          <w:bCs/>
          <w:lang w:val="sr-Cyrl-RS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1D15C6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D15C6" w:rsidRPr="001A21AD">
        <w:rPr>
          <w:rFonts w:eastAsia="TimesNewRomanPS-BoldMT"/>
          <w:b/>
          <w:bCs/>
        </w:rPr>
        <w:t>–</w:t>
      </w:r>
      <w:r w:rsidR="00D267D0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„</w:t>
      </w:r>
      <w:proofErr w:type="spellStart"/>
      <w:r w:rsidR="00D267D0">
        <w:rPr>
          <w:b/>
        </w:rPr>
        <w:t>Durindo</w:t>
      </w:r>
      <w:proofErr w:type="spellEnd"/>
      <w:r w:rsidR="00D267D0">
        <w:rPr>
          <w:b/>
        </w:rPr>
        <w:t xml:space="preserve"> es </w:t>
      </w:r>
      <w:proofErr w:type="spellStart"/>
      <w:r w:rsidR="00D267D0">
        <w:rPr>
          <w:b/>
        </w:rPr>
        <w:t>Gyongyosbokreta</w:t>
      </w:r>
      <w:proofErr w:type="spellEnd"/>
      <w:r w:rsidR="00D267D0">
        <w:rPr>
          <w:b/>
        </w:rPr>
        <w:t xml:space="preserve">” </w:t>
      </w:r>
      <w:r w:rsidR="00D267D0">
        <w:rPr>
          <w:b/>
          <w:lang w:val="sr-Cyrl-RS"/>
        </w:rPr>
        <w:t xml:space="preserve">у </w:t>
      </w:r>
      <w:proofErr w:type="gramStart"/>
      <w:r w:rsidR="00D267D0">
        <w:rPr>
          <w:b/>
          <w:lang w:val="sr-Cyrl-RS"/>
        </w:rPr>
        <w:t>Хоргошу</w:t>
      </w:r>
      <w:r w:rsidR="00D267D0">
        <w:t xml:space="preserve"> </w:t>
      </w:r>
      <w:r w:rsidR="00D267D0">
        <w:rPr>
          <w:lang w:val="sr-Cyrl-RS"/>
        </w:rPr>
        <w:t>,</w:t>
      </w:r>
      <w:proofErr w:type="gramEnd"/>
      <w:r w:rsidR="00D267D0" w:rsidRPr="000D5F61">
        <w:rPr>
          <w:b/>
          <w:bCs/>
          <w:iCs/>
        </w:rPr>
        <w:t xml:space="preserve"> </w:t>
      </w:r>
      <w:r w:rsidR="00D267D0" w:rsidRPr="00532193">
        <w:rPr>
          <w:b/>
          <w:iCs/>
        </w:rPr>
        <w:t xml:space="preserve">ЈН </w:t>
      </w:r>
      <w:proofErr w:type="spellStart"/>
      <w:r w:rsidR="00D267D0" w:rsidRPr="00532193">
        <w:rPr>
          <w:b/>
          <w:iCs/>
        </w:rPr>
        <w:t>број</w:t>
      </w:r>
      <w:proofErr w:type="spellEnd"/>
      <w:r w:rsidR="00D267D0" w:rsidRPr="00532193">
        <w:rPr>
          <w:b/>
          <w:iCs/>
        </w:rPr>
        <w:t xml:space="preserve"> </w:t>
      </w:r>
      <w:r w:rsidR="00D267D0">
        <w:rPr>
          <w:b/>
          <w:iCs/>
          <w:lang w:val="sr-Cyrl-RS"/>
        </w:rPr>
        <w:t>24</w:t>
      </w:r>
      <w:r w:rsidR="00D267D0" w:rsidRPr="00532193">
        <w:rPr>
          <w:b/>
          <w:iCs/>
          <w:lang w:val="sr-Cyrl-RS"/>
        </w:rPr>
        <w:t>/201</w:t>
      </w:r>
      <w:r w:rsidR="00D267D0">
        <w:rPr>
          <w:b/>
          <w:iCs/>
          <w:lang w:val="sr-Cyrl-RS"/>
        </w:rPr>
        <w:t>9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ОТВАРАТИ”.</w:t>
      </w:r>
      <w:r w:rsidR="00D267D0">
        <w:rPr>
          <w:rFonts w:eastAsia="Times New Roman"/>
          <w:b/>
          <w:lang w:val="sr-Cyrl-RS"/>
        </w:rPr>
        <w:t xml:space="preserve"> </w:t>
      </w:r>
      <w:r w:rsidR="001D15C6" w:rsidRPr="001A21AD">
        <w:rPr>
          <w:rFonts w:eastAsia="TimesNewRomanPS-BoldMT"/>
          <w:b/>
          <w:bCs/>
          <w:lang w:val="sr-Cyrl-RS"/>
        </w:rPr>
        <w:t xml:space="preserve">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понуђача.У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повуче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6. УЧЕСТВОВАЊЕ У ЗАЈЕДНИЧКОЈ ПОНУДИ ИЛИ КАО ПОДИЗВОЂАЧ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учествује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учествовати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i/>
          <w:color w:val="FF0000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7. ПОНУДА СА ПОДИЗВОЂАЧЕМ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50%,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0A"/>
        </w:rPr>
        <w:t xml:space="preserve">у </w:t>
      </w:r>
      <w:proofErr w:type="spellStart"/>
      <w:r>
        <w:rPr>
          <w:rFonts w:eastAsia="Times New Roman"/>
          <w:color w:val="00000A"/>
        </w:rPr>
        <w:t>Обрасцу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и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 w:rsidR="001D15C6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 w:rsidR="001D15C6"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8. ЗАЈЕДНИЧКА ПОНУДА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81.ст. 4.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1)и2)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опис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извршењу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још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орачуну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поднети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самостално</w:t>
      </w:r>
      <w:proofErr w:type="spellEnd"/>
      <w:r>
        <w:rPr>
          <w:rFonts w:eastAsia="Times New Roman"/>
          <w:color w:val="00000A"/>
        </w:rPr>
        <w:t xml:space="preserve">,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, а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рачун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складу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законом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неограничено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солидарно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9. НАЧИН И УСЛОВИ ПЛАЋАЊА, ГАРАНТНИ РОК, КАО И ДРУГЕ ОКОЛНОСТИ ОД КОЈИХ ЗАВИСИ </w:t>
      </w:r>
      <w:proofErr w:type="gramStart"/>
      <w:r>
        <w:rPr>
          <w:rFonts w:eastAsia="Times New Roman"/>
          <w:b/>
          <w:i/>
        </w:rPr>
        <w:t>ПРИХВАТЉИВОСТ  ПОНУДЕ</w:t>
      </w:r>
      <w:proofErr w:type="gram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i/>
          <w:color w:val="000000" w:themeColor="text1"/>
          <w:u w:val="single"/>
          <w:lang w:val="sr-Cyrl-CS"/>
        </w:rPr>
      </w:pPr>
      <w:r w:rsidRPr="00D250B1">
        <w:rPr>
          <w:rFonts w:eastAsia="Times New Roman"/>
          <w:b/>
          <w:color w:val="000000" w:themeColor="text1"/>
        </w:rPr>
        <w:t>9.</w:t>
      </w:r>
      <w:proofErr w:type="gramStart"/>
      <w:r w:rsidRPr="00D250B1">
        <w:rPr>
          <w:rFonts w:eastAsia="Times New Roman"/>
          <w:b/>
          <w:color w:val="000000" w:themeColor="text1"/>
        </w:rPr>
        <w:t>1</w:t>
      </w:r>
      <w:r w:rsidRPr="00D250B1">
        <w:rPr>
          <w:rFonts w:eastAsia="Times New Roman"/>
          <w:b/>
          <w:color w:val="000000" w:themeColor="text1"/>
          <w:u w:val="single"/>
        </w:rPr>
        <w:t>.</w:t>
      </w:r>
      <w:r w:rsidRPr="00D250B1">
        <w:rPr>
          <w:rFonts w:eastAsia="Times New Roman"/>
          <w:color w:val="000000" w:themeColor="text1"/>
          <w:u w:val="single"/>
        </w:rPr>
        <w:t>Захтеви</w:t>
      </w:r>
      <w:proofErr w:type="gramEnd"/>
      <w:r w:rsidRPr="00D250B1">
        <w:rPr>
          <w:rFonts w:eastAsia="Times New Roman"/>
          <w:color w:val="000000" w:themeColor="text1"/>
          <w:u w:val="single"/>
        </w:rPr>
        <w:t xml:space="preserve"> у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погледу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начина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,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рока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и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услова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плаћања</w:t>
      </w:r>
      <w:proofErr w:type="spellEnd"/>
      <w:r w:rsidRPr="00D250B1">
        <w:rPr>
          <w:rFonts w:eastAsia="Times New Roman"/>
          <w:i/>
          <w:color w:val="000000" w:themeColor="text1"/>
          <w:u w:val="single"/>
        </w:rPr>
        <w:t>.</w:t>
      </w:r>
    </w:p>
    <w:p w:rsidR="000916E5" w:rsidRPr="00FC6A7C" w:rsidRDefault="000916E5" w:rsidP="00A442F6">
      <w:pPr>
        <w:pStyle w:val="Default"/>
        <w:ind w:right="45" w:firstLine="720"/>
        <w:jc w:val="both"/>
        <w:rPr>
          <w:rFonts w:ascii="Times New Roman" w:hAnsi="Times New Roman"/>
          <w:lang w:val="sr-Cyrl-RS"/>
        </w:rPr>
      </w:pPr>
      <w:proofErr w:type="spellStart"/>
      <w:r w:rsidRPr="00DE3F2F">
        <w:rPr>
          <w:rFonts w:ascii="Times New Roman" w:hAnsi="Times New Roman"/>
          <w:iCs/>
        </w:rPr>
        <w:t>Рок</w:t>
      </w:r>
      <w:proofErr w:type="spellEnd"/>
      <w:r w:rsidRPr="00DE3F2F">
        <w:rPr>
          <w:rFonts w:ascii="Times New Roman" w:hAnsi="Times New Roman"/>
          <w:iCs/>
        </w:rPr>
        <w:t xml:space="preserve"> </w:t>
      </w:r>
      <w:proofErr w:type="spellStart"/>
      <w:r w:rsidRPr="00DE3F2F">
        <w:rPr>
          <w:rFonts w:ascii="Times New Roman" w:hAnsi="Times New Roman"/>
          <w:iCs/>
        </w:rPr>
        <w:t>плаћања</w:t>
      </w:r>
      <w:proofErr w:type="spellEnd"/>
      <w:r w:rsidRPr="00DE3F2F">
        <w:rPr>
          <w:rFonts w:ascii="Times New Roman" w:hAnsi="Times New Roman"/>
          <w:iCs/>
        </w:rPr>
        <w:t xml:space="preserve"> </w:t>
      </w:r>
      <w:proofErr w:type="spellStart"/>
      <w:r w:rsidRPr="00DE3F2F">
        <w:rPr>
          <w:rFonts w:ascii="Times New Roman" w:hAnsi="Times New Roman"/>
          <w:iCs/>
        </w:rPr>
        <w:t>је</w:t>
      </w:r>
      <w:proofErr w:type="spellEnd"/>
      <w:r>
        <w:rPr>
          <w:rFonts w:ascii="Times New Roman" w:hAnsi="Times New Roman"/>
          <w:iCs/>
          <w:lang w:val="sr-Cyrl-RS"/>
        </w:rPr>
        <w:t xml:space="preserve"> до</w:t>
      </w:r>
      <w:r w:rsidRPr="000D5F61">
        <w:rPr>
          <w:i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45 календарских дана</w:t>
      </w:r>
      <w:r w:rsidRPr="00F469AF">
        <w:rPr>
          <w:rFonts w:ascii="Times New Roman" w:hAnsi="Times New Roman"/>
          <w:lang w:val="sr-Cyrl-CS"/>
        </w:rPr>
        <w:t xml:space="preserve"> </w:t>
      </w:r>
      <w:proofErr w:type="spellStart"/>
      <w:r w:rsidRPr="00FC6A7C">
        <w:rPr>
          <w:rFonts w:ascii="Times New Roman" w:hAnsi="Times New Roman"/>
        </w:rPr>
        <w:t>од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дана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службеног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пријема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фактуре</w:t>
      </w:r>
      <w:proofErr w:type="spellEnd"/>
      <w:r w:rsidRPr="00FC6A7C">
        <w:rPr>
          <w:rFonts w:ascii="Times New Roman" w:hAnsi="Times New Roman"/>
        </w:rPr>
        <w:t xml:space="preserve"> </w:t>
      </w:r>
      <w:proofErr w:type="spellStart"/>
      <w:r w:rsidRPr="00FC6A7C">
        <w:rPr>
          <w:rFonts w:ascii="Times New Roman" w:hAnsi="Times New Roman"/>
        </w:rPr>
        <w:t>за</w:t>
      </w:r>
      <w:proofErr w:type="spellEnd"/>
      <w:r w:rsidRPr="00FC6A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извршену услугу</w:t>
      </w:r>
      <w:r w:rsidRPr="00F469AF">
        <w:rPr>
          <w:rFonts w:ascii="Times New Roman" w:hAnsi="Times New Roman"/>
          <w:lang w:val="sr-Cyrl-CS"/>
        </w:rPr>
        <w:t xml:space="preserve"> </w:t>
      </w:r>
      <w:r w:rsidR="00A442F6">
        <w:rPr>
          <w:rFonts w:ascii="Times New Roman" w:hAnsi="Times New Roman"/>
          <w:lang w:val="sr-Cyrl-CS"/>
        </w:rPr>
        <w:t xml:space="preserve">и регистрације исте у Централном регистру фактура, </w:t>
      </w:r>
      <w:r w:rsidRPr="00F469AF">
        <w:rPr>
          <w:rFonts w:ascii="Times New Roman" w:hAnsi="Times New Roman"/>
          <w:lang w:val="sr-Cyrl-CS"/>
        </w:rPr>
        <w:t>у ком року</w:t>
      </w:r>
      <w:r w:rsidR="00A442F6">
        <w:rPr>
          <w:rFonts w:ascii="Times New Roman" w:hAnsi="Times New Roman"/>
          <w:lang w:val="sr-Cyrl-CS"/>
        </w:rPr>
        <w:t xml:space="preserve"> ће</w:t>
      </w:r>
      <w:r w:rsidRPr="00F469AF">
        <w:rPr>
          <w:rFonts w:ascii="Times New Roman" w:hAnsi="Times New Roman"/>
          <w:lang w:val="sr-Cyrl-CS"/>
        </w:rPr>
        <w:t xml:space="preserve"> Наручилац </w:t>
      </w:r>
      <w:r w:rsidR="00A442F6">
        <w:rPr>
          <w:rFonts w:ascii="Times New Roman" w:hAnsi="Times New Roman"/>
          <w:lang w:val="sr-Cyrl-CS"/>
        </w:rPr>
        <w:t>из</w:t>
      </w:r>
      <w:r w:rsidRPr="00F469AF">
        <w:rPr>
          <w:rFonts w:ascii="Times New Roman" w:hAnsi="Times New Roman"/>
          <w:lang w:val="sr-Cyrl-CS"/>
        </w:rPr>
        <w:t xml:space="preserve">вршити плаћање </w:t>
      </w:r>
      <w:r w:rsidR="00A442F6">
        <w:rPr>
          <w:rFonts w:ascii="Times New Roman" w:hAnsi="Times New Roman"/>
          <w:lang w:val="sr-Cyrl-CS"/>
        </w:rPr>
        <w:t>,</w:t>
      </w:r>
      <w:proofErr w:type="spellStart"/>
      <w:r w:rsidRPr="00FC6A7C">
        <w:rPr>
          <w:rFonts w:ascii="Times New Roman" w:hAnsi="Times New Roman"/>
          <w:iCs/>
        </w:rPr>
        <w:t>уплатом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на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r w:rsidR="00A442F6">
        <w:rPr>
          <w:rFonts w:ascii="Times New Roman" w:hAnsi="Times New Roman"/>
          <w:iCs/>
          <w:lang w:val="sr-Cyrl-RS"/>
        </w:rPr>
        <w:t>текући рачун.</w:t>
      </w:r>
      <w:r w:rsidRPr="00FC6A7C">
        <w:rPr>
          <w:rFonts w:ascii="Times New Roman" w:hAnsi="Times New Roman"/>
        </w:rPr>
        <w:t xml:space="preserve"> </w:t>
      </w:r>
    </w:p>
    <w:p w:rsidR="000916E5" w:rsidRPr="000D5F61" w:rsidRDefault="000916E5" w:rsidP="000916E5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није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дозвољено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аванс</w:t>
      </w:r>
      <w:proofErr w:type="spellEnd"/>
      <w:r w:rsidRPr="000D5F61">
        <w:rPr>
          <w:iCs/>
        </w:rPr>
        <w:t>.</w:t>
      </w:r>
    </w:p>
    <w:p w:rsidR="000916E5" w:rsidRPr="000916E5" w:rsidRDefault="000916E5" w:rsidP="003507EB">
      <w:pPr>
        <w:ind w:firstLine="720"/>
        <w:jc w:val="both"/>
        <w:rPr>
          <w:b/>
          <w:bCs/>
          <w:i/>
          <w:iCs/>
          <w:color w:val="FF0000"/>
          <w:lang w:val="sr-Cyrl-R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0" w:themeColor="text1"/>
          <w:u w:val="single"/>
          <w:lang w:val="sr-Cyrl-CS"/>
        </w:rPr>
      </w:pPr>
      <w:r w:rsidRPr="00A2208B">
        <w:rPr>
          <w:rFonts w:eastAsia="Times New Roman"/>
          <w:b/>
          <w:color w:val="000000" w:themeColor="text1"/>
        </w:rPr>
        <w:t>9.2.</w:t>
      </w:r>
      <w:r w:rsidRPr="00A2208B">
        <w:rPr>
          <w:rFonts w:eastAsia="Times New Roman"/>
          <w:color w:val="000000" w:themeColor="text1"/>
          <w:u w:val="single"/>
        </w:rPr>
        <w:t xml:space="preserve">Захтев </w:t>
      </w:r>
      <w:r>
        <w:rPr>
          <w:rFonts w:eastAsia="Times New Roman"/>
          <w:color w:val="000000" w:themeColor="text1"/>
          <w:u w:val="single"/>
        </w:rPr>
        <w:t xml:space="preserve">у </w:t>
      </w:r>
      <w:proofErr w:type="spellStart"/>
      <w:r>
        <w:rPr>
          <w:rFonts w:eastAsia="Times New Roman"/>
          <w:color w:val="000000" w:themeColor="text1"/>
          <w:u w:val="single"/>
        </w:rPr>
        <w:t>погледу</w:t>
      </w:r>
      <w:proofErr w:type="spellEnd"/>
      <w:r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>
        <w:rPr>
          <w:rFonts w:eastAsia="Times New Roman"/>
          <w:color w:val="000000" w:themeColor="text1"/>
          <w:u w:val="single"/>
        </w:rPr>
        <w:t>рока</w:t>
      </w:r>
      <w:proofErr w:type="spellEnd"/>
      <w:r>
        <w:rPr>
          <w:rFonts w:eastAsia="Times New Roman"/>
          <w:color w:val="000000" w:themeColor="text1"/>
          <w:u w:val="single"/>
          <w:lang w:val="sr-Cyrl-RS"/>
        </w:rPr>
        <w:t xml:space="preserve"> </w:t>
      </w:r>
      <w:r w:rsidR="001D15C6">
        <w:rPr>
          <w:rFonts w:eastAsia="Times New Roman"/>
          <w:color w:val="000000" w:themeColor="text1"/>
          <w:u w:val="single"/>
          <w:lang w:val="sr-Cyrl-RS"/>
        </w:rPr>
        <w:t>пружања услуга</w:t>
      </w:r>
      <w:r>
        <w:rPr>
          <w:rFonts w:eastAsia="Times New Roman"/>
          <w:color w:val="000000" w:themeColor="text1"/>
          <w:u w:val="single"/>
        </w:rPr>
        <w:t xml:space="preserve"> </w:t>
      </w:r>
    </w:p>
    <w:p w:rsidR="000916E5" w:rsidRDefault="00D267D0" w:rsidP="007A51AB">
      <w:pPr>
        <w:widowControl w:val="0"/>
        <w:spacing w:line="240" w:lineRule="auto"/>
        <w:ind w:firstLine="720"/>
        <w:jc w:val="both"/>
        <w:rPr>
          <w:color w:val="auto"/>
          <w:lang w:val="sr-Cyrl-CS"/>
        </w:rPr>
      </w:pPr>
      <w:r w:rsidRPr="006971B8">
        <w:rPr>
          <w:b/>
          <w:lang w:val="sr-Cyrl-RS"/>
        </w:rPr>
        <w:t xml:space="preserve">Услуга </w:t>
      </w:r>
      <w:r>
        <w:rPr>
          <w:b/>
          <w:lang w:val="sr-Cyrl-RS"/>
        </w:rPr>
        <w:t>организовања манифестације –</w:t>
      </w:r>
      <w:r>
        <w:rPr>
          <w:b/>
        </w:rPr>
        <w:t xml:space="preserve"> „</w:t>
      </w:r>
      <w:proofErr w:type="spellStart"/>
      <w:r>
        <w:rPr>
          <w:b/>
        </w:rPr>
        <w:t>Durindo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Gyongyosbokreta</w:t>
      </w:r>
      <w:proofErr w:type="spellEnd"/>
      <w:r>
        <w:rPr>
          <w:b/>
        </w:rPr>
        <w:t xml:space="preserve">” </w:t>
      </w:r>
      <w:r w:rsidRPr="00905C4E">
        <w:rPr>
          <w:color w:val="auto"/>
          <w:lang w:val="sr-Cyrl-CS"/>
        </w:rPr>
        <w:t xml:space="preserve">ће се одржати </w:t>
      </w:r>
      <w:r>
        <w:rPr>
          <w:color w:val="auto"/>
          <w:lang w:val="sr-Cyrl-CS"/>
        </w:rPr>
        <w:t xml:space="preserve"> од </w:t>
      </w:r>
      <w:r w:rsidRPr="00905C4E">
        <w:rPr>
          <w:color w:val="auto"/>
          <w:lang w:val="sr-Cyrl-CS"/>
        </w:rPr>
        <w:t xml:space="preserve">дана </w:t>
      </w:r>
      <w:r>
        <w:rPr>
          <w:color w:val="auto"/>
          <w:lang w:val="sr-Cyrl-CS"/>
        </w:rPr>
        <w:t>31.</w:t>
      </w:r>
      <w:r w:rsidRPr="00905C4E">
        <w:rPr>
          <w:color w:val="auto"/>
          <w:lang w:val="sr-Cyrl-CS"/>
        </w:rPr>
        <w:t>0</w:t>
      </w:r>
      <w:r>
        <w:rPr>
          <w:color w:val="auto"/>
          <w:lang w:val="sr-Cyrl-CS"/>
        </w:rPr>
        <w:t>5</w:t>
      </w:r>
      <w:r w:rsidRPr="00905C4E">
        <w:rPr>
          <w:color w:val="auto"/>
          <w:lang w:val="sr-Cyrl-CS"/>
        </w:rPr>
        <w:t>.201</w:t>
      </w:r>
      <w:r>
        <w:rPr>
          <w:color w:val="auto"/>
          <w:lang w:val="sr-Cyrl-CS"/>
        </w:rPr>
        <w:t>9</w:t>
      </w:r>
      <w:r w:rsidRPr="00905C4E">
        <w:rPr>
          <w:color w:val="auto"/>
          <w:lang w:val="sr-Cyrl-CS"/>
        </w:rPr>
        <w:t>.</w:t>
      </w:r>
      <w:r>
        <w:rPr>
          <w:color w:val="auto"/>
          <w:lang w:val="sr-Cyrl-CS"/>
        </w:rPr>
        <w:t xml:space="preserve"> до 02.06.2019. године</w:t>
      </w:r>
      <w:r w:rsidRPr="00905C4E">
        <w:rPr>
          <w:color w:val="auto"/>
          <w:lang w:val="sr-Cyrl-CS"/>
        </w:rPr>
        <w:t xml:space="preserve"> у </w:t>
      </w:r>
      <w:r>
        <w:rPr>
          <w:color w:val="auto"/>
          <w:lang w:val="sr-Cyrl-CS"/>
        </w:rPr>
        <w:t>Хоргош</w:t>
      </w:r>
      <w:r>
        <w:rPr>
          <w:color w:val="auto"/>
          <w:lang w:val="sr-Cyrl-RS"/>
        </w:rPr>
        <w:t>у</w:t>
      </w:r>
      <w:r>
        <w:rPr>
          <w:color w:val="auto"/>
          <w:lang w:val="sr-Cyrl-CS"/>
        </w:rPr>
        <w:t>.</w:t>
      </w:r>
      <w:r w:rsidR="007A51AB">
        <w:rPr>
          <w:color w:val="auto"/>
          <w:lang w:val="sr-Cyrl-CS"/>
        </w:rPr>
        <w:t xml:space="preserve"> Организовање фестивала треба отпочети </w:t>
      </w:r>
      <w:r w:rsidR="00014A74">
        <w:rPr>
          <w:color w:val="auto"/>
          <w:lang w:val="sr-Cyrl-CS"/>
        </w:rPr>
        <w:t>три недеље</w:t>
      </w:r>
      <w:r w:rsidR="007A51AB">
        <w:rPr>
          <w:color w:val="auto"/>
          <w:lang w:val="sr-Cyrl-CS"/>
        </w:rPr>
        <w:t xml:space="preserve"> раније</w:t>
      </w:r>
      <w:r w:rsidR="000916E5">
        <w:rPr>
          <w:color w:val="auto"/>
          <w:lang w:val="sr-Cyrl-CS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9.3. </w:t>
      </w:r>
      <w:proofErr w:type="spellStart"/>
      <w:r>
        <w:rPr>
          <w:rFonts w:eastAsia="Times New Roman"/>
          <w:u w:val="single"/>
        </w:rPr>
        <w:t>Захтев</w:t>
      </w:r>
      <w:proofErr w:type="spellEnd"/>
      <w:r>
        <w:rPr>
          <w:rFonts w:eastAsia="Times New Roman"/>
          <w:u w:val="single"/>
        </w:rPr>
        <w:t xml:space="preserve"> у </w:t>
      </w:r>
      <w:proofErr w:type="spellStart"/>
      <w:r>
        <w:rPr>
          <w:rFonts w:eastAsia="Times New Roman"/>
          <w:u w:val="single"/>
        </w:rPr>
        <w:t>погледу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рока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важења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понуде</w:t>
      </w:r>
      <w:proofErr w:type="spellEnd"/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прихвати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127821" w:rsidRPr="008E1996" w:rsidRDefault="00127821" w:rsidP="00127821">
      <w:pPr>
        <w:jc w:val="both"/>
        <w:rPr>
          <w:rFonts w:eastAsia="TimesNewRomanPSMT"/>
          <w:bCs/>
          <w:lang w:val="sr-Cyrl-RS"/>
        </w:rPr>
      </w:pPr>
      <w:r w:rsidRPr="00127821">
        <w:rPr>
          <w:rFonts w:eastAsia="Times New Roman"/>
          <w:b/>
        </w:rPr>
        <w:t>9.</w:t>
      </w:r>
      <w:r w:rsidR="001D15C6">
        <w:rPr>
          <w:rFonts w:eastAsia="Times New Roman"/>
          <w:b/>
          <w:lang w:val="sr-Cyrl-RS"/>
        </w:rPr>
        <w:t>4</w:t>
      </w:r>
      <w:r w:rsidRPr="00127821">
        <w:rPr>
          <w:rFonts w:eastAsia="Times New Roman"/>
          <w:b/>
        </w:rPr>
        <w:t xml:space="preserve">. </w:t>
      </w:r>
      <w:proofErr w:type="spellStart"/>
      <w:r w:rsidRPr="00127821">
        <w:rPr>
          <w:rFonts w:eastAsia="TimesNewRomanPSMT"/>
          <w:bCs/>
          <w:u w:val="single"/>
        </w:rPr>
        <w:t>Место</w:t>
      </w:r>
      <w:proofErr w:type="spellEnd"/>
      <w:r w:rsidRPr="00127821">
        <w:rPr>
          <w:rFonts w:eastAsia="TimesNewRomanPSMT"/>
          <w:bCs/>
          <w:u w:val="single"/>
        </w:rPr>
        <w:t xml:space="preserve"> </w:t>
      </w:r>
      <w:r w:rsidR="001D15C6">
        <w:rPr>
          <w:rFonts w:eastAsia="TimesNewRomanPSMT"/>
          <w:bCs/>
          <w:u w:val="single"/>
          <w:lang w:val="sr-Cyrl-RS"/>
        </w:rPr>
        <w:t>пружања услуга</w:t>
      </w:r>
    </w:p>
    <w:p w:rsidR="000916E5" w:rsidRPr="00705472" w:rsidRDefault="000916E5" w:rsidP="000916E5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Место пружања услуга је </w:t>
      </w:r>
      <w:r>
        <w:rPr>
          <w:lang w:val="sr-Cyrl-RS"/>
        </w:rPr>
        <w:t xml:space="preserve">у </w:t>
      </w:r>
      <w:proofErr w:type="spellStart"/>
      <w:r w:rsidR="00014A74">
        <w:rPr>
          <w:lang w:val="sr-Cyrl-RS"/>
        </w:rPr>
        <w:t>Трешњевцу</w:t>
      </w:r>
      <w:proofErr w:type="spellEnd"/>
      <w:r>
        <w:t>.</w:t>
      </w:r>
    </w:p>
    <w:p w:rsidR="00127821" w:rsidRPr="00127821" w:rsidRDefault="00127821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</w:p>
    <w:p w:rsidR="00055C14" w:rsidRPr="007F033E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000000" w:themeColor="text1"/>
        </w:rPr>
      </w:pPr>
      <w:r w:rsidRPr="007F033E">
        <w:rPr>
          <w:rFonts w:eastAsia="Times New Roman"/>
          <w:b/>
          <w:i/>
          <w:color w:val="000000" w:themeColor="text1"/>
        </w:rPr>
        <w:t>10. ВАЛУТА И НАЧИН НА КОЈИ МОРА ДА БУДЕ НАВЕДЕНА И ИЗРАЖЕНА ЦЕНА У ПОНУДИ</w:t>
      </w:r>
    </w:p>
    <w:p w:rsidR="00055C14" w:rsidRPr="00F37A9C" w:rsidRDefault="00055C14" w:rsidP="00055C14">
      <w:pPr>
        <w:spacing w:line="240" w:lineRule="auto"/>
        <w:ind w:firstLine="708"/>
        <w:jc w:val="both"/>
        <w:rPr>
          <w:iCs/>
        </w:rPr>
      </w:pPr>
      <w:proofErr w:type="spellStart"/>
      <w:r w:rsidRPr="00F37A9C">
        <w:rPr>
          <w:iCs/>
        </w:rPr>
        <w:t>Цена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мора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бити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исказана</w:t>
      </w:r>
      <w:proofErr w:type="spellEnd"/>
      <w:r w:rsidRPr="00F37A9C">
        <w:rPr>
          <w:iCs/>
        </w:rPr>
        <w:t xml:space="preserve"> у </w:t>
      </w:r>
      <w:proofErr w:type="spellStart"/>
      <w:r w:rsidRPr="00F37A9C">
        <w:rPr>
          <w:iCs/>
        </w:rPr>
        <w:t>динарима</w:t>
      </w:r>
      <w:proofErr w:type="spellEnd"/>
      <w:r w:rsidRPr="00F37A9C">
        <w:rPr>
          <w:iCs/>
        </w:rPr>
        <w:t xml:space="preserve">, </w:t>
      </w:r>
      <w:proofErr w:type="spellStart"/>
      <w:r w:rsidRPr="00F37A9C">
        <w:rPr>
          <w:iCs/>
        </w:rPr>
        <w:t>са</w:t>
      </w:r>
      <w:proofErr w:type="spellEnd"/>
      <w:r w:rsidRPr="00F37A9C">
        <w:rPr>
          <w:iCs/>
        </w:rPr>
        <w:t xml:space="preserve"> и </w:t>
      </w:r>
      <w:proofErr w:type="spellStart"/>
      <w:r w:rsidRPr="00F37A9C">
        <w:rPr>
          <w:iCs/>
          <w:color w:val="00000A"/>
        </w:rPr>
        <w:t>без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пореза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на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додату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вредност</w:t>
      </w:r>
      <w:proofErr w:type="spellEnd"/>
      <w:r w:rsidRPr="00F37A9C">
        <w:rPr>
          <w:iCs/>
          <w:color w:val="00000A"/>
        </w:rPr>
        <w:t>,</w:t>
      </w:r>
      <w:r w:rsidRPr="00F37A9C">
        <w:rPr>
          <w:color w:val="00000A"/>
        </w:rPr>
        <w:t xml:space="preserve"> </w:t>
      </w:r>
      <w:proofErr w:type="spellStart"/>
      <w:r w:rsidRPr="00F37A9C">
        <w:t>са</w:t>
      </w:r>
      <w:proofErr w:type="spellEnd"/>
      <w:r w:rsidRPr="00F37A9C">
        <w:t xml:space="preserve"> </w:t>
      </w:r>
      <w:proofErr w:type="spellStart"/>
      <w:r w:rsidRPr="00F37A9C">
        <w:t>урачунатим</w:t>
      </w:r>
      <w:proofErr w:type="spellEnd"/>
      <w:r w:rsidRPr="00F37A9C">
        <w:t xml:space="preserve"> </w:t>
      </w:r>
      <w:proofErr w:type="spellStart"/>
      <w:r w:rsidRPr="00F37A9C">
        <w:t>свим</w:t>
      </w:r>
      <w:proofErr w:type="spellEnd"/>
      <w:r w:rsidRPr="00F37A9C">
        <w:t xml:space="preserve"> </w:t>
      </w:r>
      <w:proofErr w:type="spellStart"/>
      <w:r w:rsidRPr="00F37A9C">
        <w:t>трошковима</w:t>
      </w:r>
      <w:proofErr w:type="spellEnd"/>
      <w:r w:rsidRPr="00F37A9C">
        <w:t xml:space="preserve"> </w:t>
      </w:r>
      <w:proofErr w:type="spellStart"/>
      <w:r w:rsidRPr="00F37A9C">
        <w:t>које</w:t>
      </w:r>
      <w:proofErr w:type="spellEnd"/>
      <w:r w:rsidRPr="00F37A9C">
        <w:t xml:space="preserve"> </w:t>
      </w:r>
      <w:proofErr w:type="spellStart"/>
      <w:r w:rsidRPr="00F37A9C">
        <w:t>понуђач</w:t>
      </w:r>
      <w:proofErr w:type="spellEnd"/>
      <w:r w:rsidRPr="00F37A9C">
        <w:t xml:space="preserve"> </w:t>
      </w:r>
      <w:proofErr w:type="spellStart"/>
      <w:r w:rsidRPr="00F37A9C">
        <w:t>има</w:t>
      </w:r>
      <w:proofErr w:type="spellEnd"/>
      <w:r w:rsidRPr="00F37A9C">
        <w:t xml:space="preserve"> у </w:t>
      </w:r>
      <w:proofErr w:type="spellStart"/>
      <w:r w:rsidRPr="00F37A9C">
        <w:t>реализацији</w:t>
      </w:r>
      <w:proofErr w:type="spellEnd"/>
      <w:r w:rsidRPr="00F37A9C">
        <w:t xml:space="preserve"> </w:t>
      </w:r>
      <w:proofErr w:type="spellStart"/>
      <w:r w:rsidRPr="00F37A9C">
        <w:t>предметне</w:t>
      </w:r>
      <w:proofErr w:type="spellEnd"/>
      <w:r w:rsidRPr="00F37A9C">
        <w:t xml:space="preserve"> </w:t>
      </w:r>
      <w:proofErr w:type="spellStart"/>
      <w:r w:rsidRPr="00F37A9C">
        <w:t>јавне</w:t>
      </w:r>
      <w:proofErr w:type="spellEnd"/>
      <w:r w:rsidRPr="00F37A9C">
        <w:t xml:space="preserve"> </w:t>
      </w:r>
      <w:proofErr w:type="spellStart"/>
      <w:r w:rsidRPr="00F37A9C">
        <w:t>набавке</w:t>
      </w:r>
      <w:proofErr w:type="spellEnd"/>
      <w:r w:rsidRPr="00F37A9C">
        <w:t xml:space="preserve">, с </w:t>
      </w:r>
      <w:proofErr w:type="spellStart"/>
      <w:r w:rsidRPr="00F37A9C">
        <w:t>тим</w:t>
      </w:r>
      <w:proofErr w:type="spellEnd"/>
      <w:r w:rsidRPr="00F37A9C">
        <w:t xml:space="preserve"> </w:t>
      </w:r>
      <w:proofErr w:type="spellStart"/>
      <w:r w:rsidRPr="00F37A9C">
        <w:t>да</w:t>
      </w:r>
      <w:proofErr w:type="spellEnd"/>
      <w:r w:rsidRPr="00F37A9C">
        <w:t xml:space="preserve"> </w:t>
      </w:r>
      <w:proofErr w:type="spellStart"/>
      <w:r w:rsidRPr="00F37A9C">
        <w:t>ће</w:t>
      </w:r>
      <w:proofErr w:type="spellEnd"/>
      <w:r w:rsidRPr="00F37A9C">
        <w:t xml:space="preserve"> </w:t>
      </w:r>
      <w:proofErr w:type="spellStart"/>
      <w:r w:rsidRPr="00F37A9C">
        <w:t>се</w:t>
      </w:r>
      <w:proofErr w:type="spellEnd"/>
      <w:r w:rsidRPr="00F37A9C">
        <w:t xml:space="preserve"> </w:t>
      </w:r>
      <w:proofErr w:type="spellStart"/>
      <w:r w:rsidRPr="00F37A9C">
        <w:t>за</w:t>
      </w:r>
      <w:proofErr w:type="spellEnd"/>
      <w:r w:rsidRPr="00F37A9C">
        <w:t xml:space="preserve"> </w:t>
      </w:r>
      <w:proofErr w:type="spellStart"/>
      <w:r w:rsidRPr="00F37A9C">
        <w:t>оцену</w:t>
      </w:r>
      <w:proofErr w:type="spellEnd"/>
      <w:r w:rsidRPr="00F37A9C">
        <w:t xml:space="preserve"> </w:t>
      </w:r>
      <w:proofErr w:type="spellStart"/>
      <w:r w:rsidRPr="00F37A9C">
        <w:t>понуде</w:t>
      </w:r>
      <w:proofErr w:type="spellEnd"/>
      <w:r w:rsidRPr="00F37A9C">
        <w:t xml:space="preserve"> </w:t>
      </w:r>
      <w:proofErr w:type="spellStart"/>
      <w:r w:rsidRPr="00F37A9C">
        <w:t>узимати</w:t>
      </w:r>
      <w:proofErr w:type="spellEnd"/>
      <w:r w:rsidRPr="00F37A9C">
        <w:t xml:space="preserve"> у </w:t>
      </w:r>
      <w:proofErr w:type="spellStart"/>
      <w:r w:rsidRPr="00F37A9C">
        <w:t>обзир</w:t>
      </w:r>
      <w:proofErr w:type="spellEnd"/>
      <w:r w:rsidRPr="00F37A9C">
        <w:t xml:space="preserve"> </w:t>
      </w:r>
      <w:proofErr w:type="spellStart"/>
      <w:r w:rsidRPr="00F37A9C">
        <w:t>цена</w:t>
      </w:r>
      <w:proofErr w:type="spellEnd"/>
      <w:r w:rsidRPr="00F37A9C">
        <w:t xml:space="preserve"> </w:t>
      </w:r>
      <w:proofErr w:type="spellStart"/>
      <w:r w:rsidRPr="00F37A9C">
        <w:t>без</w:t>
      </w:r>
      <w:proofErr w:type="spellEnd"/>
      <w:r w:rsidRPr="00F37A9C">
        <w:t xml:space="preserve"> </w:t>
      </w:r>
      <w:proofErr w:type="spellStart"/>
      <w:r w:rsidRPr="00F37A9C">
        <w:t>пореза</w:t>
      </w:r>
      <w:proofErr w:type="spellEnd"/>
      <w:r w:rsidRPr="00F37A9C">
        <w:t xml:space="preserve"> </w:t>
      </w:r>
      <w:proofErr w:type="spellStart"/>
      <w:r w:rsidRPr="00F37A9C">
        <w:t>на</w:t>
      </w:r>
      <w:proofErr w:type="spellEnd"/>
      <w:r w:rsidRPr="00F37A9C">
        <w:t xml:space="preserve"> </w:t>
      </w:r>
      <w:proofErr w:type="spellStart"/>
      <w:r w:rsidRPr="00F37A9C">
        <w:t>додату</w:t>
      </w:r>
      <w:proofErr w:type="spellEnd"/>
      <w:r w:rsidRPr="00F37A9C">
        <w:t xml:space="preserve"> </w:t>
      </w:r>
      <w:proofErr w:type="spellStart"/>
      <w:r w:rsidRPr="00F37A9C">
        <w:t>вредност</w:t>
      </w:r>
      <w:proofErr w:type="spellEnd"/>
      <w:r w:rsidRPr="00F37A9C">
        <w:t>.</w:t>
      </w:r>
    </w:p>
    <w:p w:rsidR="00055C14" w:rsidRPr="00F37A9C" w:rsidRDefault="00055C14" w:rsidP="00055C14">
      <w:pPr>
        <w:spacing w:line="240" w:lineRule="auto"/>
        <w:jc w:val="both"/>
        <w:rPr>
          <w:iCs/>
          <w:lang w:val="sr-Cyrl-RS"/>
        </w:rPr>
      </w:pPr>
      <w:r w:rsidRPr="00F37A9C">
        <w:rPr>
          <w:iCs/>
        </w:rPr>
        <w:t xml:space="preserve">У </w:t>
      </w:r>
      <w:proofErr w:type="spellStart"/>
      <w:r w:rsidRPr="00F37A9C">
        <w:rPr>
          <w:iCs/>
        </w:rPr>
        <w:t>цену</w:t>
      </w:r>
      <w:proofErr w:type="spellEnd"/>
      <w:r w:rsidRPr="00F37A9C">
        <w:rPr>
          <w:iCs/>
        </w:rPr>
        <w:t xml:space="preserve"> </w:t>
      </w:r>
      <w:r w:rsidRPr="00F37A9C">
        <w:rPr>
          <w:iCs/>
          <w:lang w:val="sr-Cyrl-RS"/>
        </w:rPr>
        <w:t>су</w:t>
      </w:r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урачунат</w:t>
      </w:r>
      <w:proofErr w:type="spellEnd"/>
      <w:r w:rsidRPr="00F37A9C">
        <w:rPr>
          <w:iCs/>
          <w:lang w:val="sr-Cyrl-RS"/>
        </w:rPr>
        <w:t xml:space="preserve">и сви трошкови који се јављају приликом </w:t>
      </w:r>
      <w:r>
        <w:rPr>
          <w:iCs/>
          <w:lang w:val="sr-Cyrl-RS"/>
        </w:rPr>
        <w:t xml:space="preserve">испоруке добара </w:t>
      </w:r>
      <w:proofErr w:type="spellStart"/>
      <w:r w:rsidRPr="00D2208E">
        <w:rPr>
          <w:lang w:val="sr-Latn-RS"/>
        </w:rPr>
        <w:t>fco</w:t>
      </w:r>
      <w:proofErr w:type="spellEnd"/>
      <w:r w:rsidRPr="00D2208E">
        <w:rPr>
          <w:lang w:val="sr-Latn-RS"/>
        </w:rPr>
        <w:t>.</w:t>
      </w:r>
      <w:r w:rsidRPr="00D2208E">
        <w:rPr>
          <w:lang w:val="sr-Cyrl-CS"/>
        </w:rPr>
        <w:t xml:space="preserve"> </w:t>
      </w:r>
      <w:r w:rsidR="007162FD">
        <w:rPr>
          <w:lang w:val="sr-Cyrl-RS"/>
        </w:rPr>
        <w:t>наручилац</w:t>
      </w:r>
      <w:r>
        <w:rPr>
          <w:lang w:val="sr-Cyrl-RS"/>
        </w:rPr>
        <w:t xml:space="preserve"> у Кањижи</w:t>
      </w:r>
      <w:r w:rsidRPr="00F37A9C">
        <w:rPr>
          <w:iCs/>
          <w:lang w:val="sr-Cyrl-RS"/>
        </w:rPr>
        <w:t>. (трошкови набавке материјала, транспортни трошкови,</w:t>
      </w:r>
      <w:r>
        <w:rPr>
          <w:iCs/>
          <w:lang w:val="sr-Cyrl-RS"/>
        </w:rPr>
        <w:t xml:space="preserve"> трошкови инсталације </w:t>
      </w:r>
      <w:r w:rsidRPr="00F37A9C">
        <w:rPr>
          <w:iCs/>
          <w:lang w:val="sr-Cyrl-RS"/>
        </w:rPr>
        <w:t>- сви пратећи трошкови)</w:t>
      </w:r>
      <w:r>
        <w:rPr>
          <w:iCs/>
          <w:lang w:val="sr-Cyrl-RS"/>
        </w:rPr>
        <w:t>.</w:t>
      </w:r>
      <w:r w:rsidRPr="00F37A9C">
        <w:rPr>
          <w:iCs/>
          <w:lang w:val="sr-Cyrl-RS"/>
        </w:rPr>
        <w:t xml:space="preserve"> </w:t>
      </w:r>
      <w:r w:rsidRPr="00F37A9C">
        <w:rPr>
          <w:iCs/>
        </w:rPr>
        <w:t xml:space="preserve"> </w:t>
      </w:r>
    </w:p>
    <w:p w:rsidR="00055C14" w:rsidRPr="007C11E1" w:rsidRDefault="00055C14" w:rsidP="00055C14">
      <w:pPr>
        <w:spacing w:line="240" w:lineRule="auto"/>
        <w:ind w:firstLine="720"/>
        <w:jc w:val="both"/>
        <w:rPr>
          <w:lang w:val="sr-Cyrl-RS"/>
        </w:rPr>
      </w:pPr>
      <w:proofErr w:type="spellStart"/>
      <w:r w:rsidRPr="007C11E1">
        <w:rPr>
          <w:rFonts w:eastAsia="Times New Roman"/>
        </w:rPr>
        <w:t>Цена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је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фиксна</w:t>
      </w:r>
      <w:proofErr w:type="spellEnd"/>
      <w:r w:rsidRPr="007C11E1">
        <w:rPr>
          <w:rFonts w:eastAsia="Times New Roman"/>
        </w:rPr>
        <w:t xml:space="preserve">, </w:t>
      </w:r>
      <w:r w:rsidRPr="007C11E1">
        <w:rPr>
          <w:rFonts w:eastAsia="Times New Roman"/>
          <w:lang w:val="sr-Cyrl-RS"/>
        </w:rPr>
        <w:t xml:space="preserve">и не </w:t>
      </w:r>
      <w:proofErr w:type="spellStart"/>
      <w:r w:rsidRPr="007C11E1">
        <w:rPr>
          <w:rFonts w:eastAsia="Times New Roman"/>
        </w:rPr>
        <w:t>може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се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мењати</w:t>
      </w:r>
      <w:proofErr w:type="spellEnd"/>
      <w:r w:rsidRPr="007C11E1">
        <w:rPr>
          <w:rFonts w:eastAsia="Times New Roman"/>
          <w:lang w:val="sr-Cyrl-RS"/>
        </w:rPr>
        <w:t>.</w:t>
      </w:r>
      <w:r w:rsidRPr="007C11E1"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исказана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неуобичајено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ниска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92.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укључује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увозну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царину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дажбине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одвојено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искаже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динарима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spacing w:line="240" w:lineRule="auto"/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</w:rPr>
        <w:t>11</w:t>
      </w:r>
      <w:r w:rsidRPr="00257C71">
        <w:rPr>
          <w:b/>
          <w:bCs/>
          <w:i/>
          <w:iCs/>
        </w:rPr>
        <w:t>. ПОДАЦИ О ВРСТИ, САДРЖИНИ, НАЧИНУ ПОДНОШЕЊА, ВИСИНИ И РОКОВИМА ОБЕЗБЕЂЕЊА ИСПУЊЕЊА ОБАВЕЗА ПОНУЂАЧА</w:t>
      </w:r>
      <w:r>
        <w:rPr>
          <w:b/>
          <w:bCs/>
          <w:i/>
          <w:iCs/>
        </w:rPr>
        <w:t xml:space="preserve"> </w:t>
      </w:r>
    </w:p>
    <w:p w:rsidR="00055C14" w:rsidRPr="006B3EFD" w:rsidRDefault="00055C14" w:rsidP="00055C14">
      <w:pPr>
        <w:spacing w:line="240" w:lineRule="auto"/>
        <w:jc w:val="both"/>
        <w:rPr>
          <w:bCs/>
          <w:iCs/>
          <w:lang w:val="sr-Cyrl-RS"/>
        </w:rPr>
      </w:pPr>
      <w:r w:rsidRPr="006B3EFD">
        <w:rPr>
          <w:bCs/>
          <w:iCs/>
          <w:lang w:val="sr-Cyrl-RS"/>
        </w:rPr>
        <w:t>Нема.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12. ЗАШТИТА ПОВЕРЉИВОСТИ ПОДАТАКА КОЈЕ НАРУЧИЛАЦ СТАВЉА ПОНУЂАЧИМА НА РАСПОЛАГАЊЕ, УКЉУЧУЈУЋИ И ЊИХОВЕ ПОДИЗВОЂАЧЕ 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Предметна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поверљиве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располагање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b/>
          <w:lang w:val="sr-Cyrl-RS"/>
        </w:rPr>
      </w:pPr>
      <w:r w:rsidRPr="000C46EA">
        <w:rPr>
          <w:rFonts w:eastAsia="Times New Roman"/>
          <w:b/>
        </w:rPr>
        <w:t>13.</w:t>
      </w:r>
      <w:r>
        <w:rPr>
          <w:rFonts w:eastAsia="Times New Roman"/>
          <w:b/>
        </w:rPr>
        <w:t xml:space="preserve"> ОБАВЕШТЕЊЕ О НАЧИНУ ПРЕУЗИМАЊА ТЕХНИЧКЕ ДОКУМЕНТАЦИЈЕ И ПЛАНОВА, ОСНОСНО ПОЈЕДИНИХ ЊЕНИХ ДЕЛОВА, АКО ЗБОГ ОБИМА И ТЕХНИЧКИХ РАЗЛОГА ИСТИ НИЈЕ МОГУЋЕ ОБЈАВИТИ:</w:t>
      </w:r>
    </w:p>
    <w:p w:rsidR="00055C14" w:rsidRPr="000C46EA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i/>
          <w:lang w:val="sr-Cyrl-CS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lang w:val="sr-Cyrl-CS"/>
        </w:rPr>
        <w:t>-</w:t>
      </w:r>
    </w:p>
    <w:p w:rsidR="00055C14" w:rsidRPr="002A2A2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  <w:lang w:val="sr-Cyrl-CS"/>
        </w:rPr>
        <w:t>4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b/>
          <w:lang w:val="sr-Cyrl-CS"/>
        </w:rPr>
        <w:t xml:space="preserve"> ОБАВЕШТЕЊЕ ДА ПОНУЂАЧ МОЖЕ У ПИСАНОМ ОБЛИКУ ТРАЖИТИ ДОДАТНЕ ИНФОРМАЦИЈЕ ИЛИ ПОЈАШЊЕЊА У ВЕЗИ СА ПРИПРЕМАЊЕМ ПОНУДЕ, КАО ДА МОЖЕ ДА УКАЖЕ НАРУЧИОЦУ И НА ЕВЕНТУАЛНО УОЧЕНЕ НЕДОСТАТКЕ И НЕПРАВИЛНОСТИ У КОНКУРСНОЈ ДОКУМЕНТАЦИЈИ, УЗ НАПОМЕНУ ДА СЕ КОМУНИКАЦИЈА У ПОСТУПКУ ЈАВНЕ НАБАВКЕ ВРШИ НА НАЧИН ОДРЕЂЕН ЧЛАНОМ 20. ЗАКОНА: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Заинтересовано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као и да укаже на недостатке и неправилности у конкурсној документацији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заинтересованом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 (</w:t>
      </w:r>
      <w:proofErr w:type="spellStart"/>
      <w:r>
        <w:rPr>
          <w:rFonts w:eastAsia="Times New Roman"/>
        </w:rPr>
        <w:t>три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</w:t>
      </w:r>
      <w:proofErr w:type="spellEnd"/>
      <w:r>
        <w:rPr>
          <w:rFonts w:eastAsia="Times New Roman"/>
          <w:lang w:val="sr-Cyrl-CS"/>
        </w:rPr>
        <w:t>а,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или указаним недостацима и неправилностима у конкурсној документацији</w:t>
      </w:r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одговор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објавити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 xml:space="preserve"> и недостаци/ неправилности у конкурсној </w:t>
      </w:r>
      <w:proofErr w:type="spellStart"/>
      <w:r>
        <w:rPr>
          <w:rFonts w:eastAsia="Times New Roman"/>
          <w:lang w:val="sr-Cyrl-CS"/>
        </w:rPr>
        <w:t>докуметнации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упућују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напоменом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информацијама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недостацима и </w:t>
      </w:r>
      <w:proofErr w:type="gramStart"/>
      <w:r>
        <w:rPr>
          <w:rFonts w:eastAsia="Times New Roman"/>
          <w:lang w:val="sr-Cyrl-CS"/>
        </w:rPr>
        <w:t xml:space="preserve">неправилностима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</w:rPr>
        <w:t xml:space="preserve"> ЈН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</w:t>
      </w:r>
      <w:r w:rsidR="007162FD">
        <w:rPr>
          <w:rFonts w:eastAsia="Times New Roman"/>
          <w:b/>
          <w:lang w:val="sr-Cyrl-RS"/>
        </w:rPr>
        <w:t xml:space="preserve"> </w:t>
      </w:r>
      <w:r w:rsidR="007A51AB">
        <w:rPr>
          <w:rFonts w:eastAsia="Times New Roman"/>
          <w:b/>
          <w:lang w:val="sr-Cyrl-CS"/>
        </w:rPr>
        <w:t>2</w:t>
      </w:r>
      <w:r w:rsidR="00D267D0">
        <w:rPr>
          <w:rFonts w:eastAsia="Times New Roman"/>
          <w:b/>
          <w:lang w:val="sr-Cyrl-CS"/>
        </w:rPr>
        <w:t>4</w:t>
      </w:r>
      <w:r>
        <w:rPr>
          <w:rFonts w:eastAsia="Times New Roman"/>
          <w:b/>
        </w:rPr>
        <w:t>/201</w:t>
      </w:r>
      <w:r w:rsidR="00A442F6">
        <w:rPr>
          <w:rFonts w:eastAsia="Times New Roman"/>
          <w:b/>
          <w:lang w:val="sr-Cyrl-RS"/>
        </w:rPr>
        <w:t>9</w:t>
      </w:r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објави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продужењу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предвиђеног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допуњује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Тражење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</w:t>
      </w:r>
      <w:proofErr w:type="spellEnd"/>
      <w:r>
        <w:rPr>
          <w:rFonts w:eastAsia="Times New Roman"/>
          <w:lang w:val="sr-Cyrl-CS"/>
        </w:rPr>
        <w:t xml:space="preserve">,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>, указивање на недостатке и неправилности конкурсне документације</w:t>
      </w:r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Комуникација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искључиво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20.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стручне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помоћи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прегледу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вредновању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упоређивању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93.Закона</w:t>
      </w:r>
      <w:proofErr w:type="gramEnd"/>
      <w:r>
        <w:rPr>
          <w:rFonts w:eastAsia="Times New Roman"/>
        </w:rPr>
        <w:t>).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примерени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уочених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разматрања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окончаном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меродавна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Pr="000C46E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16</w:t>
      </w:r>
      <w:r>
        <w:rPr>
          <w:rFonts w:eastAsia="Times New Roman"/>
          <w:b/>
        </w:rPr>
        <w:t>. КОРИШЋЕЊЕ ПАТЕНТА И ОДГОВОРНОСТ ЗА ПОВРЕДУ ЗАШТИЋЕНИХ ПРАВА ИНТЕЛЕКТУАЛНЕ СВОЈИНЕ ТРЕЋИХ ЛИЦА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Накнаду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коришћење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патената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одговорност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повреду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заштићених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интелектуалне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својине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трећих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Pr="00DC684E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17</w:t>
      </w:r>
      <w:r>
        <w:rPr>
          <w:rFonts w:eastAsia="Times New Roman"/>
          <w:b/>
        </w:rPr>
        <w:t xml:space="preserve">.  </w:t>
      </w:r>
      <w:proofErr w:type="spellStart"/>
      <w:r>
        <w:rPr>
          <w:rFonts w:eastAsia="Times New Roman"/>
          <w:b/>
        </w:rPr>
        <w:t>Обавештење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роковима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начину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доношења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детаљним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упутством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садржини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потпуног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складу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чла</w:t>
      </w:r>
      <w:proofErr w:type="spellEnd"/>
      <w:r>
        <w:rPr>
          <w:rFonts w:eastAsia="Times New Roman"/>
          <w:b/>
          <w:lang w:val="sr-Cyrl-CS"/>
        </w:rPr>
        <w:t>н</w:t>
      </w:r>
      <w:proofErr w:type="spellStart"/>
      <w:r>
        <w:rPr>
          <w:rFonts w:eastAsia="Times New Roman"/>
          <w:b/>
        </w:rPr>
        <w:t>ом</w:t>
      </w:r>
      <w:proofErr w:type="spellEnd"/>
      <w:r>
        <w:rPr>
          <w:rFonts w:eastAsia="Times New Roman"/>
          <w:b/>
        </w:rPr>
        <w:t xml:space="preserve"> 151. </w:t>
      </w:r>
      <w:r>
        <w:rPr>
          <w:rFonts w:eastAsia="Times New Roman"/>
          <w:b/>
          <w:lang w:val="sr-Cyrl-CS"/>
        </w:rPr>
        <w:t>с</w:t>
      </w:r>
      <w:proofErr w:type="spellStart"/>
      <w:r>
        <w:rPr>
          <w:rFonts w:eastAsia="Times New Roman"/>
          <w:b/>
        </w:rPr>
        <w:t>тав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CS"/>
        </w:rPr>
        <w:t xml:space="preserve">1.) </w:t>
      </w:r>
      <w:proofErr w:type="spellStart"/>
      <w:r>
        <w:rPr>
          <w:rFonts w:eastAsia="Times New Roman"/>
          <w:b/>
          <w:lang w:val="sr-Cyrl-CS"/>
        </w:rPr>
        <w:t>тач</w:t>
      </w:r>
      <w:proofErr w:type="spellEnd"/>
      <w:r>
        <w:rPr>
          <w:rFonts w:eastAsia="Times New Roman"/>
          <w:b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:rsidR="00055C14" w:rsidRPr="00B416EB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закона.</w:t>
      </w:r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  <w:lang w:val="sr-Cyrl-CS"/>
        </w:rPr>
        <w:t xml:space="preserve"> наручиоцу, а копија се истовремено доставља Републичкој комисији</w:t>
      </w:r>
      <w:r>
        <w:rPr>
          <w:rFonts w:eastAsia="Times New Roman"/>
        </w:rPr>
        <w:t>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Примерак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комисији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Захтев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заштиту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права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електронском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поштом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r>
        <w:rPr>
          <w:rFonts w:eastAsia="Times New Roman"/>
        </w:rPr>
        <w:t xml:space="preserve">e-mail: </w:t>
      </w:r>
      <w:hyperlink r:id="rId9" w:history="1">
        <w:r w:rsidRPr="00BD19E4">
          <w:rPr>
            <w:rStyle w:val="Hyperlink"/>
            <w:lang w:val="sr-Latn-RS"/>
          </w:rPr>
          <w:t>viglaci@kanjiza.rs</w:t>
        </w:r>
      </w:hyperlink>
      <w:r>
        <w:rPr>
          <w:rFonts w:eastAsia="Times New Roman"/>
          <w:i/>
          <w:color w:val="00000A"/>
        </w:rPr>
        <w:t>,</w:t>
      </w:r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препорученом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пошиљком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lastRenderedPageBreak/>
        <w:t>повратницом</w:t>
      </w:r>
      <w:proofErr w:type="spellEnd"/>
      <w:r>
        <w:rPr>
          <w:rFonts w:eastAsia="Times New Roman"/>
          <w:color w:val="00000A"/>
        </w:rPr>
        <w:t>.</w:t>
      </w:r>
      <w:r>
        <w:rPr>
          <w:rFonts w:eastAsia="Times New Roman"/>
          <w:color w:val="00000A"/>
          <w:lang w:val="sr-Cyrl-CS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току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целог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против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одређено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објављује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  <w:lang w:val="sr-Cyrl-CS"/>
        </w:rPr>
        <w:t xml:space="preserve"> и на својој интернет страници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врста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садржина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сматрати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благовременим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примљен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  <w:lang w:val="sr-Cyrl-CS"/>
        </w:rPr>
        <w:t>3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достављања</w:t>
      </w:r>
      <w:proofErr w:type="spellEnd"/>
      <w:r>
        <w:rPr>
          <w:rFonts w:eastAsia="Times New Roman"/>
          <w:lang w:val="sr-Cyrl-RS"/>
        </w:rPr>
        <w:t xml:space="preserve">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  <w:r>
        <w:rPr>
          <w:rFonts w:eastAsia="Times New Roman"/>
        </w:rPr>
        <w:t xml:space="preserve"> 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149. Закона, сматраће се благовременим уколико је поднет најкасније до истека рока за подношење понуда.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108.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обустави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109.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5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објављивања одлуке на Порталу јавних набавки</w:t>
      </w:r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предузете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истом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садржи: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  -Назив и адресу подносиоца захтева и лице за контакт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-Назив и адресу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-Податке о јавној набавци која је предмет захтева, односно о одлуци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-Повреде прописа којима се уређује поступак јавне набавке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-Чињенице и доказе којима се повреде доказују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-Потврду о уплати таксе из члана 156. овог Закона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 Потпис подносиоца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Ако поднети захтев за заштиту права не садржи све горе наведене обавезне елементе, наручилац ће такав захтев одбацити закључком.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буџета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изнoсу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рачуна</w:t>
      </w:r>
      <w:proofErr w:type="spellEnd"/>
      <w:r>
        <w:rPr>
          <w:rFonts w:eastAsia="Times New Roman"/>
        </w:rPr>
        <w:t xml:space="preserve">: 840-30678845-06, </w:t>
      </w:r>
      <w:proofErr w:type="spellStart"/>
      <w:r>
        <w:rPr>
          <w:rFonts w:eastAsia="Times New Roman"/>
        </w:rPr>
        <w:t>шифра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>: 153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253, </w:t>
      </w:r>
      <w:proofErr w:type="spellStart"/>
      <w:r>
        <w:rPr>
          <w:rFonts w:eastAsia="Times New Roman"/>
        </w:rPr>
        <w:t>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броју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сврха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уплате</w:t>
      </w:r>
      <w:proofErr w:type="spellEnd"/>
      <w:r>
        <w:rPr>
          <w:rFonts w:eastAsia="Times New Roman"/>
        </w:rPr>
        <w:t xml:space="preserve">: ЗЗП,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наручиоца,број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корисник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буџет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износи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Поступак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регулисан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одредбама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138. - 167.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Pr="000916E5" w:rsidRDefault="00055C14" w:rsidP="00055C14">
      <w:pPr>
        <w:widowControl w:val="0"/>
        <w:spacing w:line="240" w:lineRule="auto"/>
        <w:jc w:val="both"/>
        <w:rPr>
          <w:rFonts w:eastAsia="Times New Roman"/>
          <w:lang w:val="sr-Cyrl-RS"/>
        </w:rPr>
      </w:pPr>
    </w:p>
    <w:sectPr w:rsidR="00055C14" w:rsidRPr="000916E5" w:rsidSect="007948F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FE" w:rsidRDefault="003D0DFE">
      <w:pPr>
        <w:spacing w:line="240" w:lineRule="auto"/>
      </w:pPr>
      <w:r>
        <w:separator/>
      </w:r>
    </w:p>
  </w:endnote>
  <w:endnote w:type="continuationSeparator" w:id="0">
    <w:p w:rsidR="003D0DFE" w:rsidRDefault="003D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80418"/>
      <w:docPartObj>
        <w:docPartGallery w:val="Page Numbers (Bottom of Page)"/>
        <w:docPartUnique/>
      </w:docPartObj>
    </w:sdtPr>
    <w:sdtContent>
      <w:p w:rsidR="00091C9F" w:rsidRDefault="00091C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16E5">
          <w:rPr>
            <w:noProof/>
            <w:lang w:val="hu-HU"/>
          </w:rPr>
          <w:t>4</w:t>
        </w:r>
        <w:r>
          <w:fldChar w:fldCharType="end"/>
        </w:r>
      </w:p>
    </w:sdtContent>
  </w:sdt>
  <w:p w:rsidR="00091C9F" w:rsidRDefault="0009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FE" w:rsidRDefault="003D0DFE">
      <w:pPr>
        <w:spacing w:line="240" w:lineRule="auto"/>
      </w:pPr>
      <w:r>
        <w:separator/>
      </w:r>
    </w:p>
  </w:footnote>
  <w:footnote w:type="continuationSeparator" w:id="0">
    <w:p w:rsidR="003D0DFE" w:rsidRDefault="003D0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80CF83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30A38C1"/>
    <w:multiLevelType w:val="multilevel"/>
    <w:tmpl w:val="08D6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BC5C9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780F78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06A809FA"/>
    <w:multiLevelType w:val="hybridMultilevel"/>
    <w:tmpl w:val="43E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41B63"/>
    <w:multiLevelType w:val="hybridMultilevel"/>
    <w:tmpl w:val="CE9A91C2"/>
    <w:lvl w:ilvl="0" w:tplc="310E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E789A"/>
    <w:multiLevelType w:val="hybridMultilevel"/>
    <w:tmpl w:val="537AF582"/>
    <w:lvl w:ilvl="0" w:tplc="68E811A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ED351D"/>
    <w:multiLevelType w:val="hybridMultilevel"/>
    <w:tmpl w:val="E7BA73F0"/>
    <w:lvl w:ilvl="0" w:tplc="69401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307AF"/>
    <w:multiLevelType w:val="hybridMultilevel"/>
    <w:tmpl w:val="DCA2C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113FF"/>
    <w:multiLevelType w:val="hybridMultilevel"/>
    <w:tmpl w:val="75F8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029C9"/>
    <w:multiLevelType w:val="hybridMultilevel"/>
    <w:tmpl w:val="2396929A"/>
    <w:lvl w:ilvl="0" w:tplc="8B30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760757"/>
    <w:multiLevelType w:val="hybridMultilevel"/>
    <w:tmpl w:val="8A7AF90E"/>
    <w:lvl w:ilvl="0" w:tplc="5572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5627A"/>
    <w:multiLevelType w:val="hybridMultilevel"/>
    <w:tmpl w:val="6838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A6ED0"/>
    <w:multiLevelType w:val="multilevel"/>
    <w:tmpl w:val="CC58C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CB7480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0C78FA"/>
    <w:multiLevelType w:val="hybridMultilevel"/>
    <w:tmpl w:val="463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B7365"/>
    <w:multiLevelType w:val="multilevel"/>
    <w:tmpl w:val="6546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AD7AA7"/>
    <w:multiLevelType w:val="hybridMultilevel"/>
    <w:tmpl w:val="6B50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740F5"/>
    <w:multiLevelType w:val="multilevel"/>
    <w:tmpl w:val="5E36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E7753A"/>
    <w:multiLevelType w:val="hybridMultilevel"/>
    <w:tmpl w:val="FFACF108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5641DDC"/>
    <w:multiLevelType w:val="hybridMultilevel"/>
    <w:tmpl w:val="58AE87F4"/>
    <w:lvl w:ilvl="0" w:tplc="E4D0A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6" w15:restartNumberingAfterBreak="0">
    <w:nsid w:val="57B20A52"/>
    <w:multiLevelType w:val="multilevel"/>
    <w:tmpl w:val="256E4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D16373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9" w15:restartNumberingAfterBreak="0">
    <w:nsid w:val="61B8147D"/>
    <w:multiLevelType w:val="hybridMultilevel"/>
    <w:tmpl w:val="CF126BCE"/>
    <w:lvl w:ilvl="0" w:tplc="B4BAD40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D1479"/>
    <w:multiLevelType w:val="hybridMultilevel"/>
    <w:tmpl w:val="5EEE39B2"/>
    <w:lvl w:ilvl="0" w:tplc="980A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4063"/>
    <w:multiLevelType w:val="hybridMultilevel"/>
    <w:tmpl w:val="CB84261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6E23D98"/>
    <w:multiLevelType w:val="hybridMultilevel"/>
    <w:tmpl w:val="2DB0037E"/>
    <w:lvl w:ilvl="0" w:tplc="39BADC9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D6318"/>
    <w:multiLevelType w:val="hybridMultilevel"/>
    <w:tmpl w:val="041CF3E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F60B6B"/>
    <w:multiLevelType w:val="hybridMultilevel"/>
    <w:tmpl w:val="EDB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C61"/>
    <w:multiLevelType w:val="hybridMultilevel"/>
    <w:tmpl w:val="A8987FBC"/>
    <w:lvl w:ilvl="0" w:tplc="4754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35694"/>
    <w:multiLevelType w:val="hybridMultilevel"/>
    <w:tmpl w:val="A72A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1"/>
  </w:num>
  <w:num w:numId="16">
    <w:abstractNumId w:val="41"/>
  </w:num>
  <w:num w:numId="17">
    <w:abstractNumId w:val="15"/>
  </w:num>
  <w:num w:numId="18">
    <w:abstractNumId w:val="42"/>
  </w:num>
  <w:num w:numId="19">
    <w:abstractNumId w:val="19"/>
  </w:num>
  <w:num w:numId="20">
    <w:abstractNumId w:val="40"/>
  </w:num>
  <w:num w:numId="21">
    <w:abstractNumId w:val="25"/>
  </w:num>
  <w:num w:numId="22">
    <w:abstractNumId w:val="24"/>
  </w:num>
  <w:num w:numId="23">
    <w:abstractNumId w:val="18"/>
  </w:num>
  <w:num w:numId="24">
    <w:abstractNumId w:val="38"/>
  </w:num>
  <w:num w:numId="25">
    <w:abstractNumId w:val="37"/>
  </w:num>
  <w:num w:numId="26">
    <w:abstractNumId w:val="46"/>
  </w:num>
  <w:num w:numId="27">
    <w:abstractNumId w:val="13"/>
  </w:num>
  <w:num w:numId="28">
    <w:abstractNumId w:val="28"/>
  </w:num>
  <w:num w:numId="29">
    <w:abstractNumId w:val="33"/>
  </w:num>
  <w:num w:numId="30">
    <w:abstractNumId w:val="44"/>
  </w:num>
  <w:num w:numId="31">
    <w:abstractNumId w:val="23"/>
  </w:num>
  <w:num w:numId="32">
    <w:abstractNumId w:val="47"/>
  </w:num>
  <w:num w:numId="33">
    <w:abstractNumId w:val="45"/>
  </w:num>
  <w:num w:numId="34">
    <w:abstractNumId w:val="29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7"/>
  </w:num>
  <w:num w:numId="38">
    <w:abstractNumId w:val="20"/>
  </w:num>
  <w:num w:numId="39">
    <w:abstractNumId w:val="39"/>
  </w:num>
  <w:num w:numId="40">
    <w:abstractNumId w:val="16"/>
  </w:num>
  <w:num w:numId="41">
    <w:abstractNumId w:val="30"/>
  </w:num>
  <w:num w:numId="42">
    <w:abstractNumId w:val="32"/>
  </w:num>
  <w:num w:numId="43">
    <w:abstractNumId w:val="36"/>
  </w:num>
  <w:num w:numId="44">
    <w:abstractNumId w:val="27"/>
  </w:num>
  <w:num w:numId="45">
    <w:abstractNumId w:val="14"/>
  </w:num>
  <w:num w:numId="46">
    <w:abstractNumId w:val="35"/>
  </w:num>
  <w:num w:numId="47">
    <w:abstractNumId w:val="34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A"/>
    <w:rsid w:val="0000771D"/>
    <w:rsid w:val="00014497"/>
    <w:rsid w:val="00014A74"/>
    <w:rsid w:val="00023113"/>
    <w:rsid w:val="00027DED"/>
    <w:rsid w:val="0004396E"/>
    <w:rsid w:val="00046CA0"/>
    <w:rsid w:val="00055C14"/>
    <w:rsid w:val="0006621D"/>
    <w:rsid w:val="0007563F"/>
    <w:rsid w:val="00087FAD"/>
    <w:rsid w:val="00090C04"/>
    <w:rsid w:val="000916E5"/>
    <w:rsid w:val="00091C9F"/>
    <w:rsid w:val="00092F93"/>
    <w:rsid w:val="000A1068"/>
    <w:rsid w:val="000A17FE"/>
    <w:rsid w:val="000B2C48"/>
    <w:rsid w:val="000F05BA"/>
    <w:rsid w:val="000F35E3"/>
    <w:rsid w:val="001017F6"/>
    <w:rsid w:val="00104BF7"/>
    <w:rsid w:val="00106E92"/>
    <w:rsid w:val="00127821"/>
    <w:rsid w:val="00137232"/>
    <w:rsid w:val="00137FF0"/>
    <w:rsid w:val="00147F41"/>
    <w:rsid w:val="00151216"/>
    <w:rsid w:val="00153B0F"/>
    <w:rsid w:val="00174FA8"/>
    <w:rsid w:val="00191F6D"/>
    <w:rsid w:val="001A21AD"/>
    <w:rsid w:val="001D12F6"/>
    <w:rsid w:val="001D15C6"/>
    <w:rsid w:val="001D4E1C"/>
    <w:rsid w:val="00220E17"/>
    <w:rsid w:val="002279FC"/>
    <w:rsid w:val="002744A9"/>
    <w:rsid w:val="002D59F7"/>
    <w:rsid w:val="002D751C"/>
    <w:rsid w:val="002E0486"/>
    <w:rsid w:val="002F1673"/>
    <w:rsid w:val="00315B87"/>
    <w:rsid w:val="00316887"/>
    <w:rsid w:val="00324E90"/>
    <w:rsid w:val="00335FFC"/>
    <w:rsid w:val="00345D34"/>
    <w:rsid w:val="003507EB"/>
    <w:rsid w:val="00352D46"/>
    <w:rsid w:val="003538EB"/>
    <w:rsid w:val="003551C2"/>
    <w:rsid w:val="0036224E"/>
    <w:rsid w:val="00364765"/>
    <w:rsid w:val="00365993"/>
    <w:rsid w:val="00371DD8"/>
    <w:rsid w:val="0038165A"/>
    <w:rsid w:val="003A05B4"/>
    <w:rsid w:val="003A7C6F"/>
    <w:rsid w:val="003B1AD2"/>
    <w:rsid w:val="003B2CF7"/>
    <w:rsid w:val="003C0F5A"/>
    <w:rsid w:val="003D0784"/>
    <w:rsid w:val="003D0DFE"/>
    <w:rsid w:val="003D1F61"/>
    <w:rsid w:val="00404861"/>
    <w:rsid w:val="00420306"/>
    <w:rsid w:val="00446398"/>
    <w:rsid w:val="00446791"/>
    <w:rsid w:val="00450203"/>
    <w:rsid w:val="004834A8"/>
    <w:rsid w:val="004A0803"/>
    <w:rsid w:val="004A1A41"/>
    <w:rsid w:val="004C1899"/>
    <w:rsid w:val="004C429D"/>
    <w:rsid w:val="004C569C"/>
    <w:rsid w:val="004D131B"/>
    <w:rsid w:val="004E52F2"/>
    <w:rsid w:val="00505272"/>
    <w:rsid w:val="00512481"/>
    <w:rsid w:val="00524C22"/>
    <w:rsid w:val="005255AA"/>
    <w:rsid w:val="00525D33"/>
    <w:rsid w:val="00532193"/>
    <w:rsid w:val="00547B99"/>
    <w:rsid w:val="00552F52"/>
    <w:rsid w:val="0055385F"/>
    <w:rsid w:val="005567D2"/>
    <w:rsid w:val="00560CD6"/>
    <w:rsid w:val="005A5372"/>
    <w:rsid w:val="005C24B3"/>
    <w:rsid w:val="005C2551"/>
    <w:rsid w:val="005E1361"/>
    <w:rsid w:val="005E2460"/>
    <w:rsid w:val="005E724A"/>
    <w:rsid w:val="00612D33"/>
    <w:rsid w:val="00613EB3"/>
    <w:rsid w:val="00622078"/>
    <w:rsid w:val="006440FB"/>
    <w:rsid w:val="0065784A"/>
    <w:rsid w:val="00657D5A"/>
    <w:rsid w:val="00681210"/>
    <w:rsid w:val="006B5F75"/>
    <w:rsid w:val="006E1767"/>
    <w:rsid w:val="00712D91"/>
    <w:rsid w:val="007133C1"/>
    <w:rsid w:val="007162FD"/>
    <w:rsid w:val="007371A4"/>
    <w:rsid w:val="0074654B"/>
    <w:rsid w:val="00762457"/>
    <w:rsid w:val="00773478"/>
    <w:rsid w:val="0077383B"/>
    <w:rsid w:val="00774C91"/>
    <w:rsid w:val="007770C2"/>
    <w:rsid w:val="00780F2E"/>
    <w:rsid w:val="007948FC"/>
    <w:rsid w:val="00795121"/>
    <w:rsid w:val="007978A8"/>
    <w:rsid w:val="007A22E3"/>
    <w:rsid w:val="007A51AB"/>
    <w:rsid w:val="007D5544"/>
    <w:rsid w:val="007D573D"/>
    <w:rsid w:val="007D7B88"/>
    <w:rsid w:val="007F462A"/>
    <w:rsid w:val="00802557"/>
    <w:rsid w:val="008137AB"/>
    <w:rsid w:val="00814B13"/>
    <w:rsid w:val="00815638"/>
    <w:rsid w:val="00821BC8"/>
    <w:rsid w:val="008223C6"/>
    <w:rsid w:val="0087219C"/>
    <w:rsid w:val="00880A6D"/>
    <w:rsid w:val="008812EF"/>
    <w:rsid w:val="008C4630"/>
    <w:rsid w:val="008D6564"/>
    <w:rsid w:val="00905C4E"/>
    <w:rsid w:val="009163B7"/>
    <w:rsid w:val="00916807"/>
    <w:rsid w:val="0092078A"/>
    <w:rsid w:val="00937EE8"/>
    <w:rsid w:val="009678DF"/>
    <w:rsid w:val="00972612"/>
    <w:rsid w:val="00972F02"/>
    <w:rsid w:val="009B33DD"/>
    <w:rsid w:val="009C1FF2"/>
    <w:rsid w:val="009C6786"/>
    <w:rsid w:val="00A03F17"/>
    <w:rsid w:val="00A31C44"/>
    <w:rsid w:val="00A427C7"/>
    <w:rsid w:val="00A442F6"/>
    <w:rsid w:val="00A66B9D"/>
    <w:rsid w:val="00A67655"/>
    <w:rsid w:val="00A86A47"/>
    <w:rsid w:val="00AB54E2"/>
    <w:rsid w:val="00AC05D3"/>
    <w:rsid w:val="00AC1FEE"/>
    <w:rsid w:val="00AF18B9"/>
    <w:rsid w:val="00B12B14"/>
    <w:rsid w:val="00B24FED"/>
    <w:rsid w:val="00B25385"/>
    <w:rsid w:val="00B277AC"/>
    <w:rsid w:val="00B37120"/>
    <w:rsid w:val="00B46FF0"/>
    <w:rsid w:val="00B51382"/>
    <w:rsid w:val="00BA0D77"/>
    <w:rsid w:val="00BA44C2"/>
    <w:rsid w:val="00BA74DC"/>
    <w:rsid w:val="00BC2482"/>
    <w:rsid w:val="00BF119F"/>
    <w:rsid w:val="00C126B0"/>
    <w:rsid w:val="00C350D7"/>
    <w:rsid w:val="00C646E9"/>
    <w:rsid w:val="00C739F9"/>
    <w:rsid w:val="00C82AA7"/>
    <w:rsid w:val="00C8556E"/>
    <w:rsid w:val="00C86714"/>
    <w:rsid w:val="00CA5726"/>
    <w:rsid w:val="00D05BAE"/>
    <w:rsid w:val="00D116DC"/>
    <w:rsid w:val="00D267D0"/>
    <w:rsid w:val="00D3322A"/>
    <w:rsid w:val="00D525DB"/>
    <w:rsid w:val="00D60762"/>
    <w:rsid w:val="00D6627D"/>
    <w:rsid w:val="00D87B13"/>
    <w:rsid w:val="00D9354A"/>
    <w:rsid w:val="00D97F0A"/>
    <w:rsid w:val="00DA253C"/>
    <w:rsid w:val="00DB021D"/>
    <w:rsid w:val="00DC2772"/>
    <w:rsid w:val="00DE3F6C"/>
    <w:rsid w:val="00DF33E6"/>
    <w:rsid w:val="00E111C6"/>
    <w:rsid w:val="00E13A01"/>
    <w:rsid w:val="00E208DC"/>
    <w:rsid w:val="00E65268"/>
    <w:rsid w:val="00E751BE"/>
    <w:rsid w:val="00E82D79"/>
    <w:rsid w:val="00EB7D3C"/>
    <w:rsid w:val="00ED0B3E"/>
    <w:rsid w:val="00ED4C4C"/>
    <w:rsid w:val="00EE117E"/>
    <w:rsid w:val="00EE1E60"/>
    <w:rsid w:val="00EF7248"/>
    <w:rsid w:val="00F05817"/>
    <w:rsid w:val="00F102D5"/>
    <w:rsid w:val="00F115D4"/>
    <w:rsid w:val="00F141A5"/>
    <w:rsid w:val="00F148CE"/>
    <w:rsid w:val="00F57DC2"/>
    <w:rsid w:val="00F66AF7"/>
    <w:rsid w:val="00FA280A"/>
    <w:rsid w:val="00FB4448"/>
    <w:rsid w:val="00FC10C1"/>
    <w:rsid w:val="00FC6A7C"/>
    <w:rsid w:val="00FD0D39"/>
    <w:rsid w:val="00FD330A"/>
    <w:rsid w:val="00FF18D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D928"/>
  <w15:docId w15:val="{DBAB2777-7418-4ACF-8004-58D0272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B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0F05BA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0F05BA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0F05BA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0F05BA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0F05BA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0F05BA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0F05BA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1"/>
    <w:qFormat/>
    <w:rsid w:val="000F05BA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0F05BA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0F05BA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basedOn w:val="DefaultParagraphFont"/>
    <w:link w:val="Heading3"/>
    <w:rsid w:val="000F05BA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basedOn w:val="DefaultParagraphFont"/>
    <w:link w:val="Heading4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basedOn w:val="DefaultParagraphFont"/>
    <w:link w:val="Heading5"/>
    <w:rsid w:val="000F05B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rsid w:val="000F05B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basedOn w:val="DefaultParagraphFont"/>
    <w:link w:val="Heading7"/>
    <w:rsid w:val="000F05B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basedOn w:val="DefaultParagraphFont"/>
    <w:link w:val="Heading8"/>
    <w:rsid w:val="000F05B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basedOn w:val="DefaultParagraphFont"/>
    <w:link w:val="Heading9"/>
    <w:rsid w:val="000F05B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F05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0F05BA"/>
    <w:rPr>
      <w:rFonts w:ascii="Symbol" w:hAnsi="Symbol" w:cs="Symbol"/>
    </w:rPr>
  </w:style>
  <w:style w:type="character" w:customStyle="1" w:styleId="WW8Num2z1">
    <w:name w:val="WW8Num2z1"/>
    <w:rsid w:val="000F05BA"/>
    <w:rPr>
      <w:rFonts w:ascii="Courier New" w:hAnsi="Courier New" w:cs="Courier New"/>
    </w:rPr>
  </w:style>
  <w:style w:type="character" w:customStyle="1" w:styleId="WW8Num2z2">
    <w:name w:val="WW8Num2z2"/>
    <w:rsid w:val="000F05BA"/>
    <w:rPr>
      <w:rFonts w:ascii="Wingdings" w:hAnsi="Wingdings" w:cs="Wingdings"/>
    </w:rPr>
  </w:style>
  <w:style w:type="character" w:customStyle="1" w:styleId="WW8Num3z1">
    <w:name w:val="WW8Num3z1"/>
    <w:rsid w:val="000F05BA"/>
    <w:rPr>
      <w:b/>
      <w:i w:val="0"/>
      <w:sz w:val="24"/>
      <w:szCs w:val="24"/>
    </w:rPr>
  </w:style>
  <w:style w:type="character" w:customStyle="1" w:styleId="WW8Num4z0">
    <w:name w:val="WW8Num4z0"/>
    <w:rsid w:val="000F05BA"/>
    <w:rPr>
      <w:rFonts w:cs="Arial"/>
      <w:i w:val="0"/>
      <w:sz w:val="24"/>
    </w:rPr>
  </w:style>
  <w:style w:type="character" w:customStyle="1" w:styleId="WW8Num4z1">
    <w:name w:val="WW8Num4z1"/>
    <w:rsid w:val="000F05BA"/>
    <w:rPr>
      <w:rFonts w:ascii="Courier New" w:hAnsi="Courier New" w:cs="Courier New"/>
    </w:rPr>
  </w:style>
  <w:style w:type="character" w:customStyle="1" w:styleId="WW8Num4z2">
    <w:name w:val="WW8Num4z2"/>
    <w:rsid w:val="000F05BA"/>
    <w:rPr>
      <w:rFonts w:ascii="Wingdings" w:hAnsi="Wingdings" w:cs="Wingdings"/>
    </w:rPr>
  </w:style>
  <w:style w:type="character" w:customStyle="1" w:styleId="WW8Num4z3">
    <w:name w:val="WW8Num4z3"/>
    <w:rsid w:val="000F05BA"/>
    <w:rPr>
      <w:rFonts w:ascii="Symbol" w:hAnsi="Symbol" w:cs="Symbol"/>
    </w:rPr>
  </w:style>
  <w:style w:type="character" w:customStyle="1" w:styleId="WW8Num5z0">
    <w:name w:val="WW8Num5z0"/>
    <w:rsid w:val="000F05BA"/>
    <w:rPr>
      <w:rFonts w:cs="Arial"/>
      <w:b w:val="0"/>
      <w:i w:val="0"/>
      <w:sz w:val="24"/>
    </w:rPr>
  </w:style>
  <w:style w:type="character" w:customStyle="1" w:styleId="WW8Num5z1">
    <w:name w:val="WW8Num5z1"/>
    <w:rsid w:val="000F05BA"/>
    <w:rPr>
      <w:rFonts w:ascii="Courier New" w:hAnsi="Courier New" w:cs="Courier New"/>
    </w:rPr>
  </w:style>
  <w:style w:type="character" w:customStyle="1" w:styleId="WW8Num5z2">
    <w:name w:val="WW8Num5z2"/>
    <w:rsid w:val="000F05BA"/>
    <w:rPr>
      <w:rFonts w:ascii="Wingdings" w:hAnsi="Wingdings" w:cs="Wingdings"/>
    </w:rPr>
  </w:style>
  <w:style w:type="character" w:customStyle="1" w:styleId="WW8Num6z0">
    <w:name w:val="WW8Num6z0"/>
    <w:rsid w:val="000F05BA"/>
    <w:rPr>
      <w:rFonts w:ascii="Symbol" w:hAnsi="Symbol" w:cs="Symbol"/>
    </w:rPr>
  </w:style>
  <w:style w:type="character" w:customStyle="1" w:styleId="WW8Num6z1">
    <w:name w:val="WW8Num6z1"/>
    <w:rsid w:val="000F05BA"/>
    <w:rPr>
      <w:rFonts w:ascii="Courier New" w:hAnsi="Courier New" w:cs="Courier New"/>
    </w:rPr>
  </w:style>
  <w:style w:type="character" w:customStyle="1" w:styleId="WW8Num6z2">
    <w:name w:val="WW8Num6z2"/>
    <w:rsid w:val="000F05BA"/>
    <w:rPr>
      <w:rFonts w:ascii="Wingdings" w:hAnsi="Wingdings" w:cs="Wingdings"/>
    </w:rPr>
  </w:style>
  <w:style w:type="character" w:customStyle="1" w:styleId="WW8Num8z1">
    <w:name w:val="WW8Num8z1"/>
    <w:rsid w:val="000F05BA"/>
    <w:rPr>
      <w:rFonts w:ascii="Courier New" w:hAnsi="Courier New" w:cs="Courier New"/>
    </w:rPr>
  </w:style>
  <w:style w:type="character" w:customStyle="1" w:styleId="WW8Num8z2">
    <w:name w:val="WW8Num8z2"/>
    <w:rsid w:val="000F05BA"/>
    <w:rPr>
      <w:rFonts w:ascii="Wingdings" w:hAnsi="Wingdings" w:cs="Wingdings"/>
    </w:rPr>
  </w:style>
  <w:style w:type="character" w:customStyle="1" w:styleId="WW8Num8z3">
    <w:name w:val="WW8Num8z3"/>
    <w:rsid w:val="000F05BA"/>
    <w:rPr>
      <w:rFonts w:ascii="Symbol" w:hAnsi="Symbol" w:cs="Symbol"/>
    </w:rPr>
  </w:style>
  <w:style w:type="character" w:customStyle="1" w:styleId="WW8Num9z0">
    <w:name w:val="WW8Num9z0"/>
    <w:rsid w:val="000F05BA"/>
    <w:rPr>
      <w:i w:val="0"/>
    </w:rPr>
  </w:style>
  <w:style w:type="character" w:customStyle="1" w:styleId="WW8Num9z1">
    <w:name w:val="WW8Num9z1"/>
    <w:rsid w:val="000F05BA"/>
    <w:rPr>
      <w:rFonts w:ascii="Courier New" w:hAnsi="Courier New" w:cs="Courier New"/>
    </w:rPr>
  </w:style>
  <w:style w:type="character" w:customStyle="1" w:styleId="WW8Num9z2">
    <w:name w:val="WW8Num9z2"/>
    <w:rsid w:val="000F05BA"/>
    <w:rPr>
      <w:rFonts w:ascii="Wingdings" w:hAnsi="Wingdings" w:cs="Wingdings"/>
    </w:rPr>
  </w:style>
  <w:style w:type="character" w:customStyle="1" w:styleId="WW8Num9z3">
    <w:name w:val="WW8Num9z3"/>
    <w:rsid w:val="000F05BA"/>
    <w:rPr>
      <w:rFonts w:ascii="Symbol" w:hAnsi="Symbol" w:cs="Symbol"/>
    </w:rPr>
  </w:style>
  <w:style w:type="character" w:customStyle="1" w:styleId="WW8Num10z1">
    <w:name w:val="WW8Num10z1"/>
    <w:rsid w:val="000F05BA"/>
    <w:rPr>
      <w:rFonts w:ascii="Courier New" w:hAnsi="Courier New" w:cs="Courier New"/>
    </w:rPr>
  </w:style>
  <w:style w:type="character" w:customStyle="1" w:styleId="WW8Num10z2">
    <w:name w:val="WW8Num10z2"/>
    <w:rsid w:val="000F05BA"/>
    <w:rPr>
      <w:rFonts w:ascii="Wingdings" w:hAnsi="Wingdings" w:cs="Wingdings"/>
    </w:rPr>
  </w:style>
  <w:style w:type="character" w:customStyle="1" w:styleId="WW8Num10z3">
    <w:name w:val="WW8Num10z3"/>
    <w:rsid w:val="000F05BA"/>
    <w:rPr>
      <w:rFonts w:ascii="Symbol" w:hAnsi="Symbol" w:cs="Symbol"/>
    </w:rPr>
  </w:style>
  <w:style w:type="character" w:customStyle="1" w:styleId="WW8Num5z3">
    <w:name w:val="WW8Num5z3"/>
    <w:rsid w:val="000F05BA"/>
    <w:rPr>
      <w:rFonts w:ascii="Symbol" w:hAnsi="Symbol" w:cs="Symbol"/>
    </w:rPr>
  </w:style>
  <w:style w:type="character" w:customStyle="1" w:styleId="WW8Num7z0">
    <w:name w:val="WW8Num7z0"/>
    <w:rsid w:val="000F05BA"/>
    <w:rPr>
      <w:b w:val="0"/>
      <w:i w:val="0"/>
      <w:color w:val="00000A"/>
    </w:rPr>
  </w:style>
  <w:style w:type="character" w:customStyle="1" w:styleId="WW8Num8z0">
    <w:name w:val="WW8Num8z0"/>
    <w:rsid w:val="000F05BA"/>
    <w:rPr>
      <w:rFonts w:ascii="Symbol" w:hAnsi="Symbol" w:cs="Symbol"/>
    </w:rPr>
  </w:style>
  <w:style w:type="character" w:customStyle="1" w:styleId="WW8Num11z0">
    <w:name w:val="WW8Num11z0"/>
    <w:rsid w:val="000F05B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05BA"/>
    <w:rPr>
      <w:rFonts w:ascii="Wingdings" w:hAnsi="Wingdings" w:cs="Wingdings"/>
    </w:rPr>
  </w:style>
  <w:style w:type="character" w:customStyle="1" w:styleId="WW8Num11z3">
    <w:name w:val="WW8Num11z3"/>
    <w:rsid w:val="000F05BA"/>
    <w:rPr>
      <w:rFonts w:ascii="Symbol" w:hAnsi="Symbol" w:cs="Symbol"/>
    </w:rPr>
  </w:style>
  <w:style w:type="character" w:customStyle="1" w:styleId="WW8Num12z0">
    <w:name w:val="WW8Num12z0"/>
    <w:rsid w:val="000F05BA"/>
    <w:rPr>
      <w:b w:val="0"/>
    </w:rPr>
  </w:style>
  <w:style w:type="character" w:customStyle="1" w:styleId="WW8Num12z1">
    <w:name w:val="WW8Num12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05BA"/>
    <w:rPr>
      <w:rFonts w:ascii="Wingdings" w:hAnsi="Wingdings" w:cs="Wingdings"/>
    </w:rPr>
  </w:style>
  <w:style w:type="character" w:customStyle="1" w:styleId="WW8Num12z3">
    <w:name w:val="WW8Num12z3"/>
    <w:rsid w:val="000F05BA"/>
    <w:rPr>
      <w:rFonts w:ascii="Symbol" w:hAnsi="Symbol" w:cs="Symbol"/>
    </w:rPr>
  </w:style>
  <w:style w:type="character" w:customStyle="1" w:styleId="WW8Num14z0">
    <w:name w:val="WW8Num14z0"/>
    <w:rsid w:val="000F05BA"/>
    <w:rPr>
      <w:rFonts w:ascii="Wingdings" w:hAnsi="Wingdings" w:cs="Wingdings"/>
    </w:rPr>
  </w:style>
  <w:style w:type="character" w:customStyle="1" w:styleId="WW8Num14z1">
    <w:name w:val="WW8Num14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05BA"/>
    <w:rPr>
      <w:rFonts w:ascii="Symbol" w:hAnsi="Symbol" w:cs="Symbol"/>
    </w:rPr>
  </w:style>
  <w:style w:type="character" w:customStyle="1" w:styleId="WW8Num15z1">
    <w:name w:val="WW8Num15z1"/>
    <w:rsid w:val="000F05BA"/>
    <w:rPr>
      <w:b/>
      <w:i w:val="0"/>
      <w:sz w:val="24"/>
      <w:szCs w:val="24"/>
    </w:rPr>
  </w:style>
  <w:style w:type="character" w:customStyle="1" w:styleId="WW8Num16z1">
    <w:name w:val="WW8Num16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05BA"/>
    <w:rPr>
      <w:rFonts w:ascii="Wingdings" w:hAnsi="Wingdings" w:cs="Wingdings"/>
    </w:rPr>
  </w:style>
  <w:style w:type="character" w:customStyle="1" w:styleId="WW8Num16z3">
    <w:name w:val="WW8Num16z3"/>
    <w:rsid w:val="000F05BA"/>
    <w:rPr>
      <w:rFonts w:ascii="Symbol" w:hAnsi="Symbol" w:cs="Symbol"/>
    </w:rPr>
  </w:style>
  <w:style w:type="character" w:customStyle="1" w:styleId="WW8Num7z1">
    <w:name w:val="WW8Num7z1"/>
    <w:rsid w:val="000F05BA"/>
    <w:rPr>
      <w:rFonts w:ascii="Courier New" w:hAnsi="Courier New" w:cs="Courier New"/>
    </w:rPr>
  </w:style>
  <w:style w:type="character" w:customStyle="1" w:styleId="WW8Num7z2">
    <w:name w:val="WW8Num7z2"/>
    <w:rsid w:val="000F05BA"/>
    <w:rPr>
      <w:rFonts w:ascii="Wingdings" w:hAnsi="Wingdings" w:cs="Wingdings"/>
    </w:rPr>
  </w:style>
  <w:style w:type="character" w:customStyle="1" w:styleId="WW8Num10z0">
    <w:name w:val="WW8Num10z0"/>
    <w:rsid w:val="000F05BA"/>
    <w:rPr>
      <w:rFonts w:ascii="Symbol" w:hAnsi="Symbol" w:cs="Symbol"/>
    </w:rPr>
  </w:style>
  <w:style w:type="character" w:customStyle="1" w:styleId="WW-DefaultParagraphFont">
    <w:name w:val="WW-Default Paragraph Font"/>
    <w:rsid w:val="000F05BA"/>
  </w:style>
  <w:style w:type="character" w:customStyle="1" w:styleId="WW-DefaultParagraphFont1">
    <w:name w:val="WW-Default Paragraph Font1"/>
    <w:rsid w:val="000F05BA"/>
  </w:style>
  <w:style w:type="character" w:customStyle="1" w:styleId="ListParagraphChar">
    <w:name w:val="List Paragraph Char"/>
    <w:rsid w:val="000F05BA"/>
  </w:style>
  <w:style w:type="character" w:customStyle="1" w:styleId="Jegyzethivatkozs1">
    <w:name w:val="Jegyzethivatkozás1"/>
    <w:rsid w:val="000F05BA"/>
    <w:rPr>
      <w:sz w:val="16"/>
      <w:szCs w:val="16"/>
    </w:rPr>
  </w:style>
  <w:style w:type="character" w:customStyle="1" w:styleId="CommentTextChar">
    <w:name w:val="Comment Text Char"/>
    <w:rsid w:val="000F05BA"/>
    <w:rPr>
      <w:sz w:val="20"/>
      <w:szCs w:val="20"/>
    </w:rPr>
  </w:style>
  <w:style w:type="character" w:customStyle="1" w:styleId="CommentSubjectChar">
    <w:name w:val="Comment Subject Char"/>
    <w:rsid w:val="000F05BA"/>
    <w:rPr>
      <w:b/>
      <w:bCs/>
      <w:sz w:val="20"/>
      <w:szCs w:val="20"/>
    </w:rPr>
  </w:style>
  <w:style w:type="character" w:customStyle="1" w:styleId="BalloonTextChar">
    <w:name w:val="Balloon Text Char"/>
    <w:rsid w:val="000F0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0F05BA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0F05B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0F05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0F05B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0F05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0F05B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0F05B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0F05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0F05B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0F05BA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0F05BA"/>
  </w:style>
  <w:style w:type="character" w:customStyle="1" w:styleId="BodyText3Char">
    <w:name w:val="Body Text 3 Char"/>
    <w:rsid w:val="000F05B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F05BA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0F05BA"/>
  </w:style>
  <w:style w:type="character" w:customStyle="1" w:styleId="FooterChar">
    <w:name w:val="Footer Char"/>
    <w:basedOn w:val="WW-DefaultParagraphFont1"/>
    <w:rsid w:val="000F05BA"/>
  </w:style>
  <w:style w:type="character" w:customStyle="1" w:styleId="ListLabel1">
    <w:name w:val="ListLabel 1"/>
    <w:rsid w:val="000F05BA"/>
    <w:rPr>
      <w:rFonts w:cs="Courier New"/>
    </w:rPr>
  </w:style>
  <w:style w:type="character" w:customStyle="1" w:styleId="ListLabel2">
    <w:name w:val="ListLabel 2"/>
    <w:rsid w:val="000F05BA"/>
    <w:rPr>
      <w:b/>
      <w:i w:val="0"/>
      <w:sz w:val="24"/>
      <w:szCs w:val="24"/>
    </w:rPr>
  </w:style>
  <w:style w:type="character" w:customStyle="1" w:styleId="ListLabel3">
    <w:name w:val="ListLabel 3"/>
    <w:rsid w:val="000F05BA"/>
    <w:rPr>
      <w:rFonts w:cs="Arial"/>
      <w:i w:val="0"/>
      <w:sz w:val="24"/>
    </w:rPr>
  </w:style>
  <w:style w:type="character" w:customStyle="1" w:styleId="ListLabel4">
    <w:name w:val="ListLabel 4"/>
    <w:rsid w:val="000F05BA"/>
    <w:rPr>
      <w:rFonts w:cs="Arial"/>
      <w:b w:val="0"/>
      <w:i w:val="0"/>
      <w:sz w:val="24"/>
    </w:rPr>
  </w:style>
  <w:style w:type="character" w:customStyle="1" w:styleId="ListLabel5">
    <w:name w:val="ListLabel 5"/>
    <w:rsid w:val="000F05BA"/>
    <w:rPr>
      <w:rFonts w:cs="Calibri"/>
    </w:rPr>
  </w:style>
  <w:style w:type="character" w:customStyle="1" w:styleId="ListLabel6">
    <w:name w:val="ListLabel 6"/>
    <w:rsid w:val="000F05BA"/>
    <w:rPr>
      <w:b w:val="0"/>
      <w:i w:val="0"/>
      <w:color w:val="00000A"/>
    </w:rPr>
  </w:style>
  <w:style w:type="character" w:customStyle="1" w:styleId="ListLabel7">
    <w:name w:val="ListLabel 7"/>
    <w:rsid w:val="000F05BA"/>
    <w:rPr>
      <w:rFonts w:eastAsia="TimesNewRomanPSMT" w:cs="Times New Roman"/>
    </w:rPr>
  </w:style>
  <w:style w:type="character" w:customStyle="1" w:styleId="ListLabel8">
    <w:name w:val="ListLabel 8"/>
    <w:rsid w:val="000F05BA"/>
    <w:rPr>
      <w:i w:val="0"/>
    </w:rPr>
  </w:style>
  <w:style w:type="character" w:customStyle="1" w:styleId="NumberingSymbols">
    <w:name w:val="Numbering Symbols"/>
    <w:rsid w:val="000F05BA"/>
  </w:style>
  <w:style w:type="character" w:customStyle="1" w:styleId="FootnoteCharacters">
    <w:name w:val="Footnote Characters"/>
    <w:rsid w:val="000F05BA"/>
    <w:rPr>
      <w:vertAlign w:val="superscript"/>
    </w:rPr>
  </w:style>
  <w:style w:type="paragraph" w:customStyle="1" w:styleId="Heading">
    <w:name w:val="Heading"/>
    <w:basedOn w:val="Normal"/>
    <w:next w:val="BodyText"/>
    <w:rsid w:val="000F05B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0F05BA"/>
    <w:rPr>
      <w:rFonts w:cs="Mangal"/>
    </w:rPr>
  </w:style>
  <w:style w:type="paragraph" w:styleId="Caption">
    <w:name w:val="caption"/>
    <w:basedOn w:val="Normal"/>
    <w:qFormat/>
    <w:rsid w:val="000F0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F05BA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qFormat/>
    <w:rsid w:val="000F05BA"/>
    <w:pPr>
      <w:ind w:left="720"/>
    </w:pPr>
  </w:style>
  <w:style w:type="paragraph" w:customStyle="1" w:styleId="Jegyzetszveg1">
    <w:name w:val="Jegyzetszöveg1"/>
    <w:basedOn w:val="Normal"/>
    <w:rsid w:val="000F05BA"/>
    <w:rPr>
      <w:sz w:val="20"/>
      <w:szCs w:val="20"/>
    </w:rPr>
  </w:style>
  <w:style w:type="paragraph" w:customStyle="1" w:styleId="Megjegyzstrgya1">
    <w:name w:val="Megjegyzés tárgya1"/>
    <w:basedOn w:val="Jegyzetszveg1"/>
    <w:rsid w:val="000F05BA"/>
    <w:rPr>
      <w:b/>
      <w:bCs/>
    </w:rPr>
  </w:style>
  <w:style w:type="paragraph" w:styleId="BalloonText">
    <w:name w:val="Balloon Text"/>
    <w:basedOn w:val="Normal"/>
    <w:link w:val="BalloonTextChar1"/>
    <w:rsid w:val="000F05B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F05B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0F05BA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0F05BA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0F05BA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0F05B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NoSpacing1">
    <w:name w:val="No Spacing1"/>
    <w:qFormat/>
    <w:rsid w:val="000F05B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F05BA"/>
    <w:pPr>
      <w:suppressLineNumbers/>
    </w:pPr>
  </w:style>
  <w:style w:type="paragraph" w:customStyle="1" w:styleId="TableHeading">
    <w:name w:val="Table Heading"/>
    <w:basedOn w:val="TableContents"/>
    <w:rsid w:val="000F05BA"/>
    <w:pPr>
      <w:jc w:val="center"/>
    </w:pPr>
    <w:rPr>
      <w:b/>
      <w:bCs/>
    </w:rPr>
  </w:style>
  <w:style w:type="paragraph" w:customStyle="1" w:styleId="Default">
    <w:name w:val="Default"/>
    <w:link w:val="DefaultChar"/>
    <w:rsid w:val="000F0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0F05BA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0F05BA"/>
    <w:pPr>
      <w:spacing w:line="240" w:lineRule="auto"/>
      <w:ind w:left="720"/>
      <w:contextualSpacing/>
    </w:pPr>
    <w:rPr>
      <w:rFonts w:eastAsia="Times New Roman"/>
      <w:color w:val="auto"/>
      <w:kern w:val="0"/>
      <w:lang w:val="en-GB"/>
    </w:rPr>
  </w:style>
  <w:style w:type="character" w:styleId="Hyperlink">
    <w:name w:val="Hyperlink"/>
    <w:uiPriority w:val="99"/>
    <w:rsid w:val="000F05BA"/>
    <w:rPr>
      <w:color w:val="0000FF"/>
      <w:u w:val="single"/>
    </w:rPr>
  </w:style>
  <w:style w:type="paragraph" w:styleId="NormalWeb">
    <w:name w:val="Normal (Web)"/>
    <w:basedOn w:val="Normal"/>
    <w:uiPriority w:val="99"/>
    <w:rsid w:val="000F05BA"/>
    <w:pPr>
      <w:suppressAutoHyphens w:val="0"/>
      <w:spacing w:before="100" w:after="119" w:line="240" w:lineRule="auto"/>
    </w:pPr>
    <w:rPr>
      <w:rFonts w:eastAsia="Times New Roman"/>
      <w:color w:val="auto"/>
      <w:kern w:val="0"/>
    </w:rPr>
  </w:style>
  <w:style w:type="paragraph" w:styleId="BodyTextIndent">
    <w:name w:val="Body Text Indent"/>
    <w:basedOn w:val="Normal"/>
    <w:link w:val="BodyTextIndentChar"/>
    <w:unhideWhenUsed/>
    <w:rsid w:val="000F05BA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F05B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1">
    <w:name w:val="western1"/>
    <w:basedOn w:val="Normal"/>
    <w:rsid w:val="000F05BA"/>
    <w:pPr>
      <w:suppressAutoHyphens w:val="0"/>
      <w:spacing w:before="100" w:line="240" w:lineRule="auto"/>
      <w:jc w:val="both"/>
    </w:pPr>
    <w:rPr>
      <w:rFonts w:eastAsia="Times New Roman"/>
      <w:color w:val="auto"/>
      <w:kern w:val="0"/>
      <w:sz w:val="20"/>
      <w:szCs w:val="20"/>
    </w:rPr>
  </w:style>
  <w:style w:type="paragraph" w:customStyle="1" w:styleId="WW-Szvegtrzsbehzssal3">
    <w:name w:val="WW-Szövegtörzs behúzással 3"/>
    <w:basedOn w:val="Normal"/>
    <w:rsid w:val="000F05BA"/>
    <w:pPr>
      <w:widowControl w:val="0"/>
      <w:spacing w:line="360" w:lineRule="auto"/>
      <w:ind w:left="360"/>
      <w:jc w:val="both"/>
    </w:pPr>
    <w:rPr>
      <w:color w:val="auto"/>
      <w:lang w:val="hr-HR"/>
    </w:rPr>
  </w:style>
  <w:style w:type="paragraph" w:customStyle="1" w:styleId="WW-Szvegtrzsbehzssal2">
    <w:name w:val="WW-Szövegtörzs behúzással 2"/>
    <w:basedOn w:val="Normal"/>
    <w:rsid w:val="000F05BA"/>
    <w:pPr>
      <w:widowControl w:val="0"/>
      <w:spacing w:line="240" w:lineRule="auto"/>
      <w:ind w:left="357"/>
      <w:jc w:val="both"/>
    </w:pPr>
    <w:rPr>
      <w:color w:val="auto"/>
      <w:lang w:val="hr-HR"/>
    </w:rPr>
  </w:style>
  <w:style w:type="paragraph" w:styleId="CommentText">
    <w:name w:val="annotation text"/>
    <w:basedOn w:val="Normal"/>
    <w:link w:val="CommentTextChar1"/>
    <w:semiHidden/>
    <w:unhideWhenUsed/>
    <w:rsid w:val="000F05BA"/>
    <w:pPr>
      <w:suppressAutoHyphens w:val="0"/>
      <w:spacing w:after="200" w:line="276" w:lineRule="auto"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link w:val="CommentText"/>
    <w:semiHidden/>
    <w:rsid w:val="000F05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al"/>
    <w:qFormat/>
    <w:rsid w:val="000F05BA"/>
    <w:pPr>
      <w:ind w:left="720"/>
    </w:pPr>
  </w:style>
  <w:style w:type="character" w:customStyle="1" w:styleId="WW8Num1z0">
    <w:name w:val="WW8Num1z0"/>
    <w:rsid w:val="000F05BA"/>
    <w:rPr>
      <w:rFonts w:ascii="Symbol" w:hAnsi="Symbol" w:cs="OpenSymbol"/>
    </w:rPr>
  </w:style>
  <w:style w:type="character" w:customStyle="1" w:styleId="WW8Num1z1">
    <w:name w:val="WW8Num1z1"/>
    <w:rsid w:val="000F05BA"/>
    <w:rPr>
      <w:rFonts w:ascii="OpenSymbol" w:hAnsi="OpenSymbol" w:cs="OpenSymbol"/>
    </w:rPr>
  </w:style>
  <w:style w:type="character" w:customStyle="1" w:styleId="Bullets">
    <w:name w:val="Bullets"/>
    <w:rsid w:val="000F05BA"/>
    <w:rPr>
      <w:rFonts w:ascii="OpenSymbol" w:eastAsia="OpenSymbol" w:hAnsi="OpenSymbol" w:cs="OpenSymbol"/>
    </w:rPr>
  </w:style>
  <w:style w:type="paragraph" w:customStyle="1" w:styleId="Kpalrs1">
    <w:name w:val="Képaláírás1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lang w:eastAsia="hi-IN" w:bidi="hi-IN"/>
    </w:rPr>
  </w:style>
  <w:style w:type="paragraph" w:customStyle="1" w:styleId="Kpalrs2">
    <w:name w:val="Képaláírás2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kern w:val="2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5BA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5BA"/>
    <w:rPr>
      <w:rFonts w:ascii="Calibri" w:hAnsi="Calibri"/>
      <w:szCs w:val="21"/>
    </w:rPr>
  </w:style>
  <w:style w:type="paragraph" w:customStyle="1" w:styleId="Listaszerbekezds2">
    <w:name w:val="Listaszerű bekezdés2"/>
    <w:basedOn w:val="Normal"/>
    <w:qFormat/>
    <w:rsid w:val="00BA44C2"/>
    <w:pPr>
      <w:ind w:left="720"/>
    </w:pPr>
    <w:rPr>
      <w:lang w:val="en-GB"/>
    </w:rPr>
  </w:style>
  <w:style w:type="paragraph" w:customStyle="1" w:styleId="TextBodyIndent">
    <w:name w:val="Text Body Indent"/>
    <w:basedOn w:val="Normal"/>
    <w:unhideWhenUsed/>
    <w:rsid w:val="00560CD6"/>
    <w:pPr>
      <w:spacing w:after="120" w:line="240" w:lineRule="auto"/>
      <w:ind w:left="360"/>
    </w:pPr>
    <w:rPr>
      <w:rFonts w:eastAsia="Times New Roman"/>
      <w:color w:val="00000A"/>
      <w:kern w:val="0"/>
      <w:lang w:val="en-GB"/>
    </w:rPr>
  </w:style>
  <w:style w:type="table" w:styleId="TableGrid">
    <w:name w:val="Table Grid"/>
    <w:basedOn w:val="TableNormal"/>
    <w:uiPriority w:val="59"/>
    <w:rsid w:val="00AC05D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TableNormal"/>
    <w:next w:val="TableGrid"/>
    <w:uiPriority w:val="59"/>
    <w:rsid w:val="005C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tresnjevac@stcab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glaci@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467F-AD2C-4AC3-9D12-DB577BEA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7929</Words>
  <Characters>45197</Characters>
  <Application>Microsoft Office Word</Application>
  <DocSecurity>0</DocSecurity>
  <Lines>376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 Laszlo</dc:creator>
  <cp:lastModifiedBy>Dara Ćurčić</cp:lastModifiedBy>
  <cp:revision>4</cp:revision>
  <cp:lastPrinted>2019-05-10T08:51:00Z</cp:lastPrinted>
  <dcterms:created xsi:type="dcterms:W3CDTF">2019-05-08T10:14:00Z</dcterms:created>
  <dcterms:modified xsi:type="dcterms:W3CDTF">2019-05-10T08:52:00Z</dcterms:modified>
</cp:coreProperties>
</file>