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E0" w:rsidRDefault="000A136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helyi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önkormányzatokról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szóló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törvény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44.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szakasz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bekezdésének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pontja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(A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Szerb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Köztársaság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Hiv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. Közlönye,129/2007,83/20.és 101/2016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sz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), Magyarkanizsa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község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alapszabálya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71.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szakasz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bekezdésének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pontja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(Magyarkanizsa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Község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Hivatalos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Lapja,4/2014, 4/2016.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15/16.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sz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a Vajdaság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Autonóm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Tartomány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r>
        <w:rPr>
          <w:rFonts w:ascii="Times New Roman" w:eastAsia="Times New Roman" w:hAnsi="Times New Roman" w:cs="Times New Roman"/>
          <w:sz w:val="22"/>
          <w:lang w:val="hu-HU" w:eastAsia="hu-HU"/>
        </w:rPr>
        <w:t>2020.</w:t>
      </w:r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évi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költségvetéséből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jóváhagyott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pénzeszközök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alapján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meghozott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határozattal</w:t>
      </w:r>
      <w:proofErr w:type="spellEnd"/>
      <w:r>
        <w:rPr>
          <w:rFonts w:ascii="Times New Roman" w:eastAsia="Times New Roman" w:hAnsi="Times New Roman" w:cs="Times New Roman"/>
          <w:sz w:val="22"/>
          <w:lang w:val="hu-HU" w:eastAsia="hu-HU"/>
        </w:rPr>
        <w:t xml:space="preserve"> összhangban</w:t>
      </w:r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2"/>
          <w:lang w:val="hr-HR" w:eastAsia="hu-HU"/>
        </w:rPr>
        <w:t>magyarkanizsai</w:t>
      </w:r>
      <w:proofErr w:type="spellEnd"/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  <w:r>
        <w:rPr>
          <w:rFonts w:ascii="Times New Roman" w:eastAsia="Times New Roman" w:hAnsi="Times New Roman" w:cs="Times New Roman"/>
          <w:sz w:val="22"/>
          <w:lang w:val="hu-HU" w:eastAsia="hu-HU"/>
        </w:rPr>
        <w:t xml:space="preserve">polgármester 2020. február 10-én </w:t>
      </w:r>
    </w:p>
    <w:p w:rsidR="000A1368" w:rsidRDefault="000A1368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pacing w:val="72"/>
          <w:sz w:val="22"/>
          <w:lang w:val="hr-HR"/>
        </w:rPr>
      </w:pPr>
    </w:p>
    <w:p w:rsidR="003E26E0" w:rsidRDefault="000A1368">
      <w:pPr>
        <w:keepNext/>
        <w:jc w:val="center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pacing w:val="72"/>
          <w:sz w:val="22"/>
          <w:lang w:val="hr-HR"/>
        </w:rPr>
        <w:t>P Á L Y Á Z A T O T</w:t>
      </w:r>
      <w:r>
        <w:rPr>
          <w:rFonts w:ascii="Times New Roman" w:eastAsia="Times New Roman" w:hAnsi="Times New Roman" w:cs="Times New Roman"/>
          <w:b/>
          <w:bCs/>
          <w:sz w:val="22"/>
          <w:lang w:val="hr-HR"/>
        </w:rPr>
        <w:t xml:space="preserve"> </w:t>
      </w:r>
    </w:p>
    <w:p w:rsidR="003E26E0" w:rsidRDefault="000A136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2"/>
          <w:lang w:val="hu-HU" w:eastAsia="hu-HU"/>
        </w:rPr>
        <w:t>hirdet</w:t>
      </w:r>
      <w:r>
        <w:rPr>
          <w:rFonts w:ascii="Times New Roman" w:eastAsia="Times New Roman" w:hAnsi="Times New Roman" w:cs="Times New Roman"/>
          <w:sz w:val="22"/>
          <w:lang w:val="hr-HR" w:eastAsia="hu-HU"/>
        </w:rPr>
        <w:t xml:space="preserve"> </w:t>
      </w:r>
    </w:p>
    <w:p w:rsidR="003E26E0" w:rsidRDefault="000A1368">
      <w:pPr>
        <w:keepNext/>
        <w:spacing w:line="340" w:lineRule="exact"/>
        <w:jc w:val="center"/>
        <w:outlineLvl w:val="4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22"/>
          <w:lang w:val="hu-HU"/>
        </w:rPr>
        <w:t xml:space="preserve">EGYETEMI ÉS FŐISKOLAI HALLGATÓK   ÚTIKÖLTSÉG-TÁMOGATÁSÁRA </w:t>
      </w:r>
    </w:p>
    <w:p w:rsidR="003E26E0" w:rsidRDefault="000A136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I.</w:t>
      </w:r>
    </w:p>
    <w:p w:rsidR="003E26E0" w:rsidRDefault="000A136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val="hu-HU" w:eastAsia="hu-HU"/>
        </w:rPr>
        <w:tab/>
        <w:t xml:space="preserve">           Az útiköltség-támogatás 2020. évben valósul meg.</w:t>
      </w:r>
    </w:p>
    <w:p w:rsidR="003E26E0" w:rsidRDefault="000A136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II.</w:t>
      </w:r>
    </w:p>
    <w:p w:rsidR="003E26E0" w:rsidRDefault="000A136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Útiköltség-támogatásra jogosultak azok az egyetemi és főiskolai hallgatók, akik: </w:t>
      </w:r>
    </w:p>
    <w:p w:rsidR="003E26E0" w:rsidRDefault="000A136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állandó lakóhellyel </w:t>
      </w:r>
      <w:proofErr w:type="gramStart"/>
      <w:r>
        <w:rPr>
          <w:rFonts w:ascii="Times New Roman" w:eastAsia="Times New Roman" w:hAnsi="Times New Roman" w:cs="Times New Roman"/>
          <w:lang w:val="hu-HU" w:eastAsia="hu-HU"/>
        </w:rPr>
        <w:t>rendelkeznek  Magyarkanizsa</w:t>
      </w:r>
      <w:proofErr w:type="gramEnd"/>
      <w:r>
        <w:rPr>
          <w:rFonts w:ascii="Times New Roman" w:eastAsia="Times New Roman" w:hAnsi="Times New Roman" w:cs="Times New Roman"/>
          <w:lang w:val="hu-HU" w:eastAsia="hu-HU"/>
        </w:rPr>
        <w:t xml:space="preserve"> község területén</w:t>
      </w:r>
    </w:p>
    <w:p w:rsidR="003E26E0" w:rsidRDefault="000A136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lakóhelyükről naponta utaznak helyközi járaton a felsőoktatási intézménybe</w:t>
      </w:r>
    </w:p>
    <w:p w:rsidR="003E26E0" w:rsidRDefault="000A136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költségvetési tandíjmentességet élveznek</w:t>
      </w:r>
    </w:p>
    <w:p w:rsidR="003E26E0" w:rsidRDefault="000A136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első ízben iratkoznak be az adott évfolyamra</w:t>
      </w:r>
    </w:p>
    <w:p w:rsidR="003E26E0" w:rsidRDefault="000A136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nem részesülnek diákotthoni elhelyezésben</w:t>
      </w:r>
    </w:p>
    <w:p w:rsidR="003E26E0" w:rsidRDefault="000A136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nem részesülnek hallgatói ösztöndíjban és hitelben az Oktatási Minisztériumtól, a Tartománytól, az Újvidéki Egyetem tehetséges hallgatói részére létesített ösztöndíjalapból, egyéb községi, szervezeti és vállalati alapítványoktól.</w:t>
      </w:r>
    </w:p>
    <w:p w:rsidR="003E26E0" w:rsidRDefault="000A136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III.</w:t>
      </w:r>
    </w:p>
    <w:p w:rsidR="003E26E0" w:rsidRDefault="000A136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Az útiköltség-támogatás jogosultság elismeréséhez a hallgatónak az alábbiakat kell benyújtania:</w:t>
      </w:r>
    </w:p>
    <w:p w:rsidR="003E26E0" w:rsidRDefault="000A136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ab/>
        <w:t>1. jogosultság elismerése iránti kérelmet – kitöltött formanyomtatványt</w:t>
      </w:r>
    </w:p>
    <w:p w:rsidR="003E26E0" w:rsidRDefault="000A136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2. igazolást, hogy az évfolyamra első ízben iratkozott, és hogy tandíjmentességet élvez</w:t>
      </w:r>
    </w:p>
    <w:p w:rsidR="003E26E0" w:rsidRDefault="000A136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3. a havi bérlet </w:t>
      </w:r>
      <w:proofErr w:type="gramStart"/>
      <w:r>
        <w:rPr>
          <w:rFonts w:ascii="Times New Roman" w:eastAsia="Times New Roman" w:hAnsi="Times New Roman" w:cs="Times New Roman"/>
          <w:lang w:val="hu-HU" w:eastAsia="hu-HU"/>
        </w:rPr>
        <w:t>fénymásolatát</w:t>
      </w:r>
      <w:proofErr w:type="gramEnd"/>
      <w:r>
        <w:rPr>
          <w:rFonts w:ascii="Times New Roman" w:eastAsia="Times New Roman" w:hAnsi="Times New Roman" w:cs="Times New Roman"/>
          <w:lang w:val="hu-HU" w:eastAsia="hu-HU"/>
        </w:rPr>
        <w:t xml:space="preserve"> illetve 4 eredeti menetjegyet (január február,)</w:t>
      </w:r>
    </w:p>
    <w:p w:rsidR="003E26E0" w:rsidRDefault="000A136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4. gazdasági társaság, illetve jogi személy arra vonatkozó igazolását, hogy a tanuló szülője vagy gyámja révén nem érvényesít útiköltség-térítési, ösztöndíj- vagy hiteljogosultságot</w:t>
      </w:r>
    </w:p>
    <w:p w:rsidR="003E26E0" w:rsidRDefault="000A136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5. a hallgató személyi igazolványának fénymásolatát</w:t>
      </w:r>
    </w:p>
    <w:p w:rsidR="003E26E0" w:rsidRDefault="000A136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6. nyilatkozat </w:t>
      </w:r>
      <w:proofErr w:type="gramStart"/>
      <w:r>
        <w:rPr>
          <w:rFonts w:ascii="Times New Roman" w:eastAsia="Times New Roman" w:hAnsi="Times New Roman" w:cs="Times New Roman"/>
          <w:lang w:val="hu-HU" w:eastAsia="hu-HU"/>
        </w:rPr>
        <w:t>arról</w:t>
      </w:r>
      <w:proofErr w:type="gramEnd"/>
      <w:r>
        <w:rPr>
          <w:rFonts w:ascii="Times New Roman" w:eastAsia="Times New Roman" w:hAnsi="Times New Roman" w:cs="Times New Roman"/>
          <w:lang w:val="hu-HU" w:eastAsia="hu-HU"/>
        </w:rPr>
        <w:t xml:space="preserve"> hogy nem részesül hallgatói ösztöndíjban és hitelben</w:t>
      </w:r>
    </w:p>
    <w:p w:rsidR="003E26E0" w:rsidRDefault="000A136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7.dinára szóló bankkártya mindkét oldalának, illetve betétkönyv adatlapjának fénymásolatát</w:t>
      </w:r>
      <w:r>
        <w:rPr>
          <w:rFonts w:ascii="Times New Roman" w:eastAsia="Times New Roman" w:hAnsi="Times New Roman" w:cs="Times New Roman"/>
          <w:sz w:val="22"/>
          <w:lang w:val="hu-HU" w:eastAsia="hu-HU"/>
        </w:rPr>
        <w:t>.</w:t>
      </w:r>
    </w:p>
    <w:p w:rsidR="003E26E0" w:rsidRDefault="000A136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IV.</w:t>
      </w:r>
    </w:p>
    <w:p w:rsidR="003E26E0" w:rsidRDefault="000A1368">
      <w:pPr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 xml:space="preserve">A fenti jogosultság megszerzésére a hallgatóknak a kérvényt a felsorolt okmányokkal </w:t>
      </w:r>
      <w:r>
        <w:rPr>
          <w:rFonts w:ascii="Times New Roman" w:eastAsia="Times New Roman" w:hAnsi="Times New Roman" w:cs="Times New Roman"/>
          <w:b/>
          <w:bCs/>
          <w:color w:val="000000"/>
          <w:lang w:val="hu-HU"/>
        </w:rPr>
        <w:t>2020. február 19-á</w:t>
      </w:r>
      <w:r>
        <w:rPr>
          <w:rFonts w:ascii="Times New Roman" w:eastAsia="Times New Roman" w:hAnsi="Times New Roman" w:cs="Times New Roman"/>
          <w:b/>
          <w:color w:val="000000"/>
          <w:lang w:val="hu-HU"/>
        </w:rPr>
        <w:t>ig</w:t>
      </w:r>
      <w:r>
        <w:rPr>
          <w:rFonts w:ascii="Times New Roman" w:eastAsia="Times New Roman" w:hAnsi="Times New Roman" w:cs="Times New Roman"/>
          <w:color w:val="000000"/>
          <w:lang w:val="hu-HU"/>
        </w:rPr>
        <w:t xml:space="preserve"> kell benyújtani a Magyarkanizsai Községi Közigazgatási Hivatal Ügyfélfogadó Központjában (2. számú szoba), Magyarkanizsa, Fő tér 1. További tájékoztatás a fönti címen, vagy 8. sz. irodában 024/875–166-os telefon 221-es mellékén kapható.</w:t>
      </w:r>
    </w:p>
    <w:p w:rsidR="003E26E0" w:rsidRDefault="000A1368">
      <w:pPr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val="hu-HU"/>
        </w:rPr>
        <w:t>Az elkésett és hiányos pályázatokat a bizottság figyelmen kívül hagyja.</w:t>
      </w:r>
    </w:p>
    <w:p w:rsidR="003E26E0" w:rsidRDefault="000A1368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hu-HU" w:eastAsia="hu-HU"/>
        </w:rPr>
        <w:t>V.</w:t>
      </w:r>
    </w:p>
    <w:p w:rsidR="003E26E0" w:rsidRDefault="000A136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val="hu-HU" w:eastAsia="hu-HU"/>
        </w:rPr>
        <w:tab/>
        <w:t xml:space="preserve">A pályázat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2020. február 12–</w:t>
      </w:r>
      <w:proofErr w:type="spellStart"/>
      <w:r>
        <w:rPr>
          <w:rFonts w:ascii="Times New Roman" w:eastAsia="Times New Roman" w:hAnsi="Times New Roman" w:cs="Times New Roman"/>
          <w:b/>
          <w:lang w:val="hu-HU" w:eastAsia="hu-HU"/>
        </w:rPr>
        <w:t>től</w:t>
      </w:r>
      <w:proofErr w:type="spellEnd"/>
      <w:r>
        <w:rPr>
          <w:rFonts w:ascii="Times New Roman" w:eastAsia="Times New Roman" w:hAnsi="Times New Roman" w:cs="Times New Roman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2020. február 19–</w:t>
      </w:r>
      <w:proofErr w:type="spellStart"/>
      <w:r>
        <w:rPr>
          <w:rFonts w:ascii="Times New Roman" w:eastAsia="Times New Roman" w:hAnsi="Times New Roman" w:cs="Times New Roman"/>
          <w:b/>
          <w:bCs/>
          <w:lang w:val="hu-HU" w:eastAsia="hu-HU"/>
        </w:rPr>
        <w:t>á</w:t>
      </w:r>
      <w:r>
        <w:rPr>
          <w:rFonts w:ascii="Times New Roman" w:eastAsia="Times New Roman" w:hAnsi="Times New Roman" w:cs="Times New Roman"/>
          <w:b/>
          <w:lang w:val="hu-HU" w:eastAsia="hu-HU"/>
        </w:rPr>
        <w:t>ig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lang w:val="hu-HU" w:eastAsia="hu-HU"/>
        </w:rPr>
        <w:t xml:space="preserve"> tart.</w:t>
      </w:r>
    </w:p>
    <w:p w:rsidR="000A1368" w:rsidRDefault="000A1368">
      <w:pPr>
        <w:rPr>
          <w:rFonts w:ascii="Times New Roman" w:eastAsia="Times New Roman" w:hAnsi="Times New Roman" w:cs="Times New Roman"/>
          <w:sz w:val="22"/>
          <w:lang w:val="hu-HU" w:eastAsia="hu-HU"/>
        </w:rPr>
      </w:pPr>
    </w:p>
    <w:p w:rsidR="003E26E0" w:rsidRDefault="000A136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2"/>
          <w:lang w:val="hu-HU" w:eastAsia="hu-HU"/>
        </w:rPr>
        <w:t>Szerb Köztársaság</w:t>
      </w:r>
    </w:p>
    <w:p w:rsidR="003E26E0" w:rsidRDefault="000A1368">
      <w:pPr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2"/>
          <w:lang w:val="hu-HU" w:eastAsia="hu-HU"/>
        </w:rPr>
        <w:t>Vajdaság Autonóm Tartomány                                                                        Fejsztámer Róbert</w:t>
      </w:r>
    </w:p>
    <w:p w:rsidR="003E26E0" w:rsidRDefault="000A1368">
      <w:pPr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2"/>
          <w:lang w:val="hu-HU" w:eastAsia="hu-HU"/>
        </w:rPr>
        <w:t xml:space="preserve">Magyarkanizsa község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2"/>
          <w:lang w:val="hu-HU" w:eastAsia="hu-HU"/>
        </w:rPr>
        <w:t>magyarkanizsai  polgármester</w:t>
      </w:r>
      <w:proofErr w:type="gramEnd"/>
      <w:r>
        <w:rPr>
          <w:rFonts w:ascii="Times New Roman" w:eastAsia="Times New Roman" w:hAnsi="Times New Roman" w:cs="Times New Roman"/>
          <w:sz w:val="22"/>
          <w:lang w:val="hu-HU" w:eastAsia="hu-HU"/>
        </w:rPr>
        <w:t xml:space="preserve">                     </w:t>
      </w:r>
    </w:p>
    <w:p w:rsidR="003E26E0" w:rsidRDefault="000A136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2"/>
          <w:lang w:val="hu-HU" w:eastAsia="hu-HU"/>
        </w:rPr>
        <w:t>Magyarkanizsai polgármester</w:t>
      </w:r>
    </w:p>
    <w:p w:rsidR="003E26E0" w:rsidRDefault="000A1368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lang w:val="hu-HU" w:eastAsia="hu-HU"/>
        </w:rPr>
        <w:t>Szám: 612-</w:t>
      </w:r>
      <w:r w:rsidR="00F53866">
        <w:rPr>
          <w:rFonts w:ascii="Times New Roman" w:eastAsia="Times New Roman" w:hAnsi="Times New Roman" w:cs="Times New Roman"/>
          <w:sz w:val="22"/>
          <w:lang w:val="hu-HU" w:eastAsia="hu-HU"/>
        </w:rPr>
        <w:t>1</w:t>
      </w:r>
      <w:r>
        <w:rPr>
          <w:rFonts w:ascii="Times New Roman" w:eastAsia="Times New Roman" w:hAnsi="Times New Roman" w:cs="Times New Roman"/>
          <w:sz w:val="22"/>
          <w:lang w:val="hu-HU" w:eastAsia="hu-HU"/>
        </w:rPr>
        <w:t>/2020-I</w:t>
      </w:r>
    </w:p>
    <w:p w:rsidR="003E26E0" w:rsidRDefault="000A1368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lang w:val="hu-HU" w:eastAsia="hu-HU"/>
        </w:rPr>
        <w:t>Kelt: 2020.02.10.-én</w:t>
      </w:r>
    </w:p>
    <w:p w:rsidR="003E26E0" w:rsidRDefault="000A1368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2"/>
          <w:lang w:val="hu-HU" w:eastAsia="hu-HU"/>
        </w:rPr>
        <w:t>Magyarkanizsa</w:t>
      </w:r>
    </w:p>
    <w:p w:rsidR="003E26E0" w:rsidRDefault="003E26E0">
      <w:pPr>
        <w:rPr>
          <w:rFonts w:hint="eastAsia"/>
        </w:rPr>
      </w:pPr>
    </w:p>
    <w:sectPr w:rsidR="003E26E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65F"/>
    <w:multiLevelType w:val="multilevel"/>
    <w:tmpl w:val="90FA4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6244ED"/>
    <w:multiLevelType w:val="multilevel"/>
    <w:tmpl w:val="F4E80DE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E0"/>
    <w:rsid w:val="000A1368"/>
    <w:rsid w:val="003E26E0"/>
    <w:rsid w:val="00F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3B08"/>
  <w15:docId w15:val="{449D820D-A043-4DB5-B04E-6917D57F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Lívia Vranić Váradi</cp:lastModifiedBy>
  <cp:revision>11</cp:revision>
  <cp:lastPrinted>2020-02-10T09:56:00Z</cp:lastPrinted>
  <dcterms:created xsi:type="dcterms:W3CDTF">2019-01-29T09:02:00Z</dcterms:created>
  <dcterms:modified xsi:type="dcterms:W3CDTF">2020-02-10T11:23:00Z</dcterms:modified>
  <dc:language>sr-Latn-RS</dc:language>
</cp:coreProperties>
</file>